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2C" w:rsidRDefault="009A52E8" w:rsidP="0050422C">
      <w:pPr>
        <w:pStyle w:val="Sansinterligne"/>
        <w:rPr>
          <w:rFonts w:ascii="Arial Narrow" w:hAnsi="Arial Narrow"/>
          <w:sz w:val="24"/>
          <w:szCs w:val="24"/>
        </w:rPr>
      </w:pPr>
      <w:r w:rsidRPr="009A52E8">
        <w:pict>
          <v:shapetype id="_x0000_t202" coordsize="21600,21600" o:spt="202" path="m,l,21600r21600,l21600,xe">
            <v:stroke joinstyle="miter"/>
            <v:path gradientshapeok="t" o:connecttype="rect"/>
          </v:shapetype>
          <v:shape id="Zone de texte 49" o:spid="_x0000_s1030" type="#_x0000_t202" style="position:absolute;margin-left:196.15pt;margin-top:4.15pt;width:122.25pt;height:80.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8ogIAANMFAAAOAAAAZHJzL2Uyb0RvYy54bWysVEtPGzEQvlfqf7B8L5tNE2giNigFUVWK&#10;ABUqpN4cr01W2B7XdrKb/vqO7U0IjwtVL15755vXN4/Ts04rshHON2AqWh4NKBGGQ92Yh4r+vLv8&#10;9IUSH5ipmQIjKroVnp7NPn44be1UDGEFqhaOoBHjp62t6CoEOy0Kz1dCM38EVhgUSnCaBXy6h6J2&#10;rEXrWhXDweC4aMHV1gEX3uPfiyyks2RfSsHDtZReBKIqirGFdLp0LuNZzE7Z9MExu2p4Hwb7hyg0&#10;aww63Zu6YIGRtWtemdINd+BBhiMOugApGy5SDphNOXiRze2KWZFyQXK83dPk/59ZfrW5caSpKzqa&#10;UGKYxhr9wkqRWpAguiAI/keSWuuniL21iA7dV+iw2ClhbxfAHz1CigNMVvCIjqR00un4xXQJKmId&#10;tnvu0Qfh0dp4PByfjCnhKCsH5aTER7T6pG6dD98EaBIvFXVY3BQC2yx8yNAdJHrzoJr6slEqPWJD&#10;iXPlyIZhK6hQ9safoZQhbUWPP48HObdDC9H0Xn+pGH98bQGDVSa6E6n1+rAiL5mKdAtbJSJGmR9C&#10;IvWJkTdiZJwLs48zoSNKYkbvUezxT1G9RznngRrJM5iwV9aNAZdZek5t/bijVmZ83xk+5x0pCN2y&#10;63tqCfUWW8pBnkxv+WWDRC+YDzfM4Shis+B6Cdd4SAVYHehvlKzA/Xnrf8TjhKCUkhZHu6L+95o5&#10;QYn6bnB2JuVoFHdBeozGJ0N8uEPJ8lBi1vocsGVKXGSWp2vEB7W7Sgf6HrfQPHpFETMcfVc07K7n&#10;IS8c3GJczOcJhNNvWViYW8t3kxQb7K67Z872DR7n7wp2S4BNX/R5xsbCGJivA8gmDUEkOLPaE4+b&#10;I41Rv+Xiajp8J9TTLp79BQAA//8DAFBLAwQUAAYACAAAACEAgwEtqeAAAAAJAQAADwAAAGRycy9k&#10;b3ducmV2LnhtbEyPUUvDMBSF3wX/Q7iCby51xVJr0zFEQZA+rFPcY9YkTVlzU5psq/9+d0/6dDmc&#10;j3PPKVezG9hJT6H3KOBxkQDT2HrVYyfga/v+kAMLUaKSg0ct4FcHWFW3N6UslD/jRp+a2DEKwVBI&#10;ATbGseA8tFY7GRZ+1Eie8ZOTkeTUcTXJM4W7gS+TJONO9kgfrBz1q9XtoTk6AcqY7eHJfpjN54/Z&#10;fddv9XrX1ELc383rF2BRz/EPhmt9qg4Vddr7I6rABgHp8zIlVEBOh/wszWjKnsAsz4FXJf+/oLoA&#10;AAD//wMAUEsBAi0AFAAGAAgAAAAhALaDOJL+AAAA4QEAABMAAAAAAAAAAAAAAAAAAAAAAFtDb250&#10;ZW50X1R5cGVzXS54bWxQSwECLQAUAAYACAAAACEAOP0h/9YAAACUAQAACwAAAAAAAAAAAAAAAAAv&#10;AQAAX3JlbHMvLnJlbHNQSwECLQAUAAYACAAAACEA89O//KICAADTBQAADgAAAAAAAAAAAAAAAAAu&#10;AgAAZHJzL2Uyb0RvYy54bWxQSwECLQAUAAYACAAAACEAgwEtqeAAAAAJAQAADwAAAAAAAAAAAAAA&#10;AAD8BAAAZHJzL2Rvd25yZXYueG1sUEsFBgAAAAAEAAQA8wAAAAkGAAAAAA==&#10;" fillcolor="white [3201]" strokeweight=".5pt">
            <v:path arrowok="t"/>
            <v:textbox>
              <w:txbxContent>
                <w:p w:rsidR="0050422C" w:rsidRDefault="0050422C" w:rsidP="0050422C">
                  <w:r>
                    <w:rPr>
                      <w:noProof/>
                      <w:sz w:val="20"/>
                      <w:szCs w:val="20"/>
                      <w:lang w:val="fr-FR" w:eastAsia="fr-FR"/>
                    </w:rPr>
                    <w:drawing>
                      <wp:inline distT="0" distB="0" distL="0" distR="0">
                        <wp:extent cx="1409700" cy="971550"/>
                        <wp:effectExtent l="19050" t="0" r="0" b="0"/>
                        <wp:docPr id="1"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pic:cNvPicPr>
                                  <a:picLocks noChangeAspect="1" noChangeArrowheads="1"/>
                                </pic:cNvPicPr>
                              </pic:nvPicPr>
                              <pic:blipFill>
                                <a:blip r:embed="rId7"/>
                                <a:srcRect/>
                                <a:stretch>
                                  <a:fillRect/>
                                </a:stretch>
                              </pic:blipFill>
                              <pic:spPr bwMode="auto">
                                <a:xfrm>
                                  <a:off x="0" y="0"/>
                                  <a:ext cx="1409700" cy="971550"/>
                                </a:xfrm>
                                <a:prstGeom prst="rect">
                                  <a:avLst/>
                                </a:prstGeom>
                                <a:noFill/>
                                <a:ln w="9525">
                                  <a:noFill/>
                                  <a:miter lim="800000"/>
                                  <a:headEnd/>
                                  <a:tailEnd/>
                                </a:ln>
                              </pic:spPr>
                            </pic:pic>
                          </a:graphicData>
                        </a:graphic>
                      </wp:inline>
                    </w:drawing>
                  </w:r>
                </w:p>
              </w:txbxContent>
            </v:textbox>
          </v:shape>
        </w:pict>
      </w:r>
      <w:r w:rsidR="0050422C">
        <w:rPr>
          <w:rFonts w:ascii="Arial Narrow" w:hAnsi="Arial Narrow"/>
          <w:sz w:val="24"/>
          <w:szCs w:val="24"/>
        </w:rPr>
        <w:t>Ministère  de  l’Agriculture,                                                                                   BURKINA  FASO</w:t>
      </w:r>
    </w:p>
    <w:p w:rsidR="0050422C" w:rsidRDefault="0050422C" w:rsidP="0050422C">
      <w:pPr>
        <w:pStyle w:val="Sansinterligne"/>
        <w:rPr>
          <w:rFonts w:ascii="Arial Narrow" w:hAnsi="Arial Narrow"/>
          <w:sz w:val="24"/>
          <w:szCs w:val="24"/>
        </w:rPr>
      </w:pPr>
      <w:r>
        <w:rPr>
          <w:rFonts w:ascii="Arial Narrow" w:hAnsi="Arial Narrow"/>
          <w:sz w:val="24"/>
          <w:szCs w:val="24"/>
        </w:rPr>
        <w:t xml:space="preserve">Des Ressources  Hydrauliques </w:t>
      </w:r>
    </w:p>
    <w:p w:rsidR="0050422C" w:rsidRDefault="0050422C" w:rsidP="0050422C">
      <w:pPr>
        <w:pStyle w:val="Sansinterligne"/>
        <w:rPr>
          <w:rFonts w:ascii="Arial Narrow" w:hAnsi="Arial Narrow"/>
          <w:sz w:val="24"/>
          <w:szCs w:val="24"/>
        </w:rPr>
      </w:pPr>
      <w:r>
        <w:rPr>
          <w:rFonts w:ascii="Arial Narrow" w:hAnsi="Arial Narrow"/>
          <w:sz w:val="24"/>
          <w:szCs w:val="24"/>
        </w:rPr>
        <w:t>De l’Assainissement,                                                                                        Unité – Progrès - Justice</w:t>
      </w:r>
    </w:p>
    <w:p w:rsidR="0050422C" w:rsidRDefault="0050422C" w:rsidP="0050422C">
      <w:pPr>
        <w:pStyle w:val="Sansinterligne"/>
        <w:rPr>
          <w:rFonts w:ascii="Arial Narrow" w:hAnsi="Arial Narrow"/>
          <w:sz w:val="24"/>
          <w:szCs w:val="24"/>
        </w:rPr>
      </w:pPr>
      <w:r>
        <w:rPr>
          <w:rFonts w:ascii="Arial Narrow" w:hAnsi="Arial Narrow"/>
          <w:sz w:val="24"/>
          <w:szCs w:val="24"/>
        </w:rPr>
        <w:t>Et de la Sécurité Alimentaire.</w:t>
      </w:r>
    </w:p>
    <w:p w:rsidR="0050422C" w:rsidRDefault="0050422C" w:rsidP="0050422C">
      <w:pPr>
        <w:pStyle w:val="Sansinterligne"/>
        <w:rPr>
          <w:rFonts w:ascii="Arial Narrow" w:hAnsi="Arial Narrow"/>
          <w:sz w:val="24"/>
          <w:szCs w:val="24"/>
        </w:rPr>
      </w:pPr>
      <w:r>
        <w:rPr>
          <w:rFonts w:ascii="Arial Narrow" w:hAnsi="Arial Narrow"/>
          <w:sz w:val="24"/>
          <w:szCs w:val="24"/>
        </w:rPr>
        <w:t xml:space="preserve">-------------------------                           </w:t>
      </w:r>
    </w:p>
    <w:p w:rsidR="0050422C" w:rsidRDefault="0050422C" w:rsidP="0050422C">
      <w:pPr>
        <w:pStyle w:val="Sansinterligne"/>
        <w:rPr>
          <w:rFonts w:ascii="Arial Narrow" w:hAnsi="Arial Narrow"/>
          <w:sz w:val="24"/>
          <w:szCs w:val="24"/>
        </w:rPr>
      </w:pPr>
      <w:r>
        <w:rPr>
          <w:rFonts w:ascii="Arial Narrow" w:hAnsi="Arial Narrow"/>
          <w:sz w:val="24"/>
          <w:szCs w:val="24"/>
        </w:rPr>
        <w:t>Région des Hauts – Bassins</w:t>
      </w:r>
    </w:p>
    <w:p w:rsidR="0050422C" w:rsidRDefault="0050422C" w:rsidP="0050422C">
      <w:pPr>
        <w:pStyle w:val="Sansinterligne"/>
        <w:rPr>
          <w:rFonts w:ascii="Arial Narrow" w:hAnsi="Arial Narrow"/>
          <w:sz w:val="24"/>
          <w:szCs w:val="24"/>
        </w:rPr>
      </w:pPr>
      <w:r>
        <w:rPr>
          <w:rFonts w:ascii="Arial Narrow" w:hAnsi="Arial Narrow"/>
          <w:sz w:val="24"/>
          <w:szCs w:val="24"/>
        </w:rPr>
        <w:t>-------------------------</w:t>
      </w:r>
    </w:p>
    <w:p w:rsidR="0050422C" w:rsidRDefault="0050422C" w:rsidP="0050422C">
      <w:pPr>
        <w:pStyle w:val="Sansinterligne"/>
        <w:rPr>
          <w:rFonts w:ascii="Arial Narrow" w:hAnsi="Arial Narrow"/>
          <w:sz w:val="24"/>
          <w:szCs w:val="24"/>
          <w:lang w:val="fr-FR"/>
        </w:rPr>
      </w:pPr>
      <w:r>
        <w:rPr>
          <w:rFonts w:ascii="Arial Narrow" w:hAnsi="Arial Narrow"/>
          <w:sz w:val="24"/>
          <w:szCs w:val="24"/>
        </w:rPr>
        <w:t>Direction Régionale  de  l’Agriculture,</w:t>
      </w:r>
    </w:p>
    <w:p w:rsidR="0050422C" w:rsidRDefault="0050422C" w:rsidP="0050422C">
      <w:pPr>
        <w:pStyle w:val="Sansinterligne"/>
        <w:rPr>
          <w:rFonts w:ascii="Arial Narrow" w:hAnsi="Arial Narrow"/>
          <w:sz w:val="24"/>
          <w:szCs w:val="24"/>
        </w:rPr>
      </w:pPr>
      <w:r>
        <w:rPr>
          <w:rFonts w:ascii="Arial Narrow" w:hAnsi="Arial Narrow"/>
          <w:sz w:val="24"/>
          <w:szCs w:val="24"/>
        </w:rPr>
        <w:t>Des Ressources  Hydrauliques</w:t>
      </w:r>
    </w:p>
    <w:p w:rsidR="0050422C" w:rsidRDefault="0050422C" w:rsidP="0050422C">
      <w:pPr>
        <w:pStyle w:val="Sansinterligne"/>
        <w:rPr>
          <w:rFonts w:ascii="Arial Narrow" w:hAnsi="Arial Narrow"/>
          <w:sz w:val="24"/>
          <w:szCs w:val="24"/>
        </w:rPr>
      </w:pPr>
      <w:r>
        <w:rPr>
          <w:rFonts w:ascii="Arial Narrow" w:hAnsi="Arial Narrow"/>
          <w:sz w:val="24"/>
          <w:szCs w:val="24"/>
        </w:rPr>
        <w:t xml:space="preserve"> De l’Assainissement </w:t>
      </w:r>
    </w:p>
    <w:p w:rsidR="0050422C" w:rsidRDefault="0050422C" w:rsidP="0050422C">
      <w:pPr>
        <w:pStyle w:val="Sansinterligne"/>
        <w:rPr>
          <w:rFonts w:ascii="Arial Narrow" w:hAnsi="Arial Narrow"/>
          <w:sz w:val="24"/>
          <w:szCs w:val="24"/>
        </w:rPr>
      </w:pPr>
      <w:r>
        <w:rPr>
          <w:rFonts w:ascii="Arial Narrow" w:hAnsi="Arial Narrow"/>
          <w:sz w:val="24"/>
          <w:szCs w:val="24"/>
        </w:rPr>
        <w:t>Et de la Sécurité Alimentaire</w:t>
      </w:r>
    </w:p>
    <w:p w:rsidR="0050422C" w:rsidRDefault="0050422C" w:rsidP="0050422C">
      <w:pPr>
        <w:pStyle w:val="Sansinterligne"/>
        <w:rPr>
          <w:rFonts w:ascii="Arial Narrow" w:hAnsi="Arial Narrow"/>
          <w:sz w:val="24"/>
          <w:szCs w:val="24"/>
        </w:rPr>
      </w:pPr>
      <w:r>
        <w:rPr>
          <w:rFonts w:ascii="Arial Narrow" w:hAnsi="Arial Narrow"/>
          <w:sz w:val="24"/>
          <w:szCs w:val="24"/>
        </w:rPr>
        <w:t>Tel : 226.20.97.11.48 / 20.97.23.02</w:t>
      </w:r>
    </w:p>
    <w:p w:rsidR="0050422C" w:rsidRDefault="0050422C" w:rsidP="0050422C">
      <w:pPr>
        <w:pStyle w:val="Sansinterligne"/>
        <w:rPr>
          <w:rFonts w:ascii="Arial Narrow" w:hAnsi="Arial Narrow"/>
          <w:color w:val="E36C0A" w:themeColor="accent6" w:themeShade="BF"/>
          <w:sz w:val="24"/>
          <w:szCs w:val="24"/>
          <w:lang w:val="fr-FR"/>
        </w:rPr>
      </w:pPr>
      <w:r>
        <w:rPr>
          <w:rFonts w:ascii="Arial Narrow" w:hAnsi="Arial Narrow"/>
          <w:color w:val="E36C0A" w:themeColor="accent6" w:themeShade="BF"/>
          <w:sz w:val="24"/>
          <w:szCs w:val="24"/>
          <w:lang w:val="fr-FR"/>
        </w:rPr>
        <w:t>E-mail : haubas</w:t>
      </w:r>
      <w:r>
        <w:rPr>
          <w:rFonts w:ascii="Showcard Gothic" w:hAnsi="Showcard Gothic"/>
          <w:color w:val="E36C0A" w:themeColor="accent6" w:themeShade="BF"/>
          <w:sz w:val="24"/>
          <w:szCs w:val="24"/>
          <w:lang w:val="fr-FR"/>
        </w:rPr>
        <w:t>@</w:t>
      </w:r>
      <w:r>
        <w:rPr>
          <w:rFonts w:ascii="Arial Narrow" w:hAnsi="Arial Narrow"/>
          <w:color w:val="E36C0A" w:themeColor="accent6" w:themeShade="BF"/>
          <w:sz w:val="24"/>
          <w:szCs w:val="24"/>
          <w:lang w:val="fr-FR"/>
        </w:rPr>
        <w:t>fasonet.bf</w:t>
      </w:r>
    </w:p>
    <w:p w:rsidR="0050422C" w:rsidRDefault="0050422C" w:rsidP="0050422C">
      <w:pPr>
        <w:pStyle w:val="Sansinterligne"/>
        <w:rPr>
          <w:rFonts w:ascii="Arial Narrow" w:hAnsi="Arial Narrow"/>
          <w:sz w:val="24"/>
          <w:szCs w:val="24"/>
          <w:u w:val="single"/>
          <w:lang w:val="fr-FR"/>
        </w:rPr>
      </w:pPr>
      <w:r>
        <w:rPr>
          <w:rFonts w:ascii="Arial Narrow" w:hAnsi="Arial Narrow"/>
          <w:sz w:val="24"/>
          <w:szCs w:val="24"/>
          <w:u w:val="single"/>
          <w:lang w:val="fr-FR"/>
        </w:rPr>
        <w:t xml:space="preserve">BOBO Dioulasso </w:t>
      </w:r>
    </w:p>
    <w:p w:rsidR="00AC7F4B" w:rsidRDefault="009A52E8" w:rsidP="00E67197">
      <w:pPr>
        <w:spacing w:line="240" w:lineRule="auto"/>
        <w:rPr>
          <w:rFonts w:ascii="Arial" w:hAnsi="Arial" w:cs="Arial"/>
        </w:rPr>
      </w:pPr>
      <w:r w:rsidRPr="009A52E8">
        <w:rPr>
          <w:rFonts w:ascii="Arial" w:hAnsi="Arial" w:cs="Arial"/>
          <w:noProof/>
          <w:lang w:eastAsia="fr-BE"/>
        </w:rPr>
        <w:pict>
          <v:oval id="Ellipse 1" o:spid="_x0000_s1026" style="position:absolute;margin-left:70.25pt;margin-top:13.85pt;width:443pt;height:77.3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ZEXAIAABYFAAAOAAAAZHJzL2Uyb0RvYy54bWysVN9v2yAQfp+0/wHxvjhJk7WN4lRRu06T&#10;ojZaO/WZYGjQgGNAYmd//Q7suFE3rdK0F3z4vvv9HfOrxmiyFz4osCUdDYaUCMuhUva5pN8ebz9c&#10;UBIisxXTYEVJDyLQq8X7d/PazcQYtqAr4Qk6sWFWu5JuY3Szogh8KwwLA3DColKCNyzi1T8XlWc1&#10;eje6GA+HH4safOU8cBEC/r1plXSR/UspeLyXMohIdEkxt5hPn89NOovFnM2ePXNbxbs02D9kYZiy&#10;GLR3dcMiIzuvfnNlFPcQQMYBB1OAlIqLXANWMxq+quZhy5zItWBzguvbFP6fW363X3uiKpwdJZYZ&#10;HNEnrZULgoxSc2oXZoh5cGvf3QKKqdJGepO+WANpckMPfUNFEwnHn9OLs8uLszElHHWX0/Mpyuim&#10;eLF2PsTPAgxJQklFGzu3ku1XIbboIwpNU0JtClmKBy1SFtp+FRLrwKCjbJ0ZJK61J3uGs6++53Iw&#10;ckYmE6m07o3GfzfqsMlMZFb1hm9E69E5ItjYGxplwb8RtcUfq25rTWXHZtN049hAdcAJemipHRy/&#10;VdjKFQtxzTxyGVmP+xnv8ZAa6pJCJ1GyBf/zT/8THimGWkpq3I2Shh875gUl+otF8l2OJpO0TPky&#10;mZ6P8eJPNZtTjd2Za8ARIMEwuywmfNRHUXowT7jGyxQVVcxyjF1SHv3xch3bncWHgIvlMsNwgRyL&#10;K/vg+HHoiSePzRPzruNTRCbewXGP2OwVp1psGo2F5S6CVJlwqcVtX7vW4/Jl1nYPRdru03tGvTxn&#10;i18AAAD//wMAUEsDBBQABgAIAAAAIQBhJyft3wAAAAkBAAAPAAAAZHJzL2Rvd25yZXYueG1sTI/L&#10;TsMwEEX3SPyDNUhsUOvwSpsQp6oQLKlEgb0TO3GoPY5st0n/nmEFq9Foju6cW21mZ9lJhzh4FHC7&#10;zIBpbL0asBfw+fG6WAOLSaKS1qMWcNYRNvXlRSVL5Sd816d96hmFYCylAJPSWHIeW6OdjEs/aqRb&#10;54OTidbQcxXkROHO8rssy7mTA9IHI0f9bHR72B+dgLzddW83zdkM3eFl/Z2HbfdlJyGur+btE7Ck&#10;5/QHw68+qUNNTo0/oorMClgUBZE0V/kjMAKKrKAujYDVwz3wuuL/G9Q/AAAA//8DAFBLAQItABQA&#10;BgAIAAAAIQC2gziS/gAAAOEBAAATAAAAAAAAAAAAAAAAAAAAAABbQ29udGVudF9UeXBlc10ueG1s&#10;UEsBAi0AFAAGAAgAAAAhADj9If/WAAAAlAEAAAsAAAAAAAAAAAAAAAAALwEAAF9yZWxzLy5yZWxz&#10;UEsBAi0AFAAGAAgAAAAhAHK3FkRcAgAAFgUAAA4AAAAAAAAAAAAAAAAALgIAAGRycy9lMm9Eb2Mu&#10;eG1sUEsBAi0AFAAGAAgAAAAhAGEnJ+3fAAAACQEAAA8AAAAAAAAAAAAAAAAAtg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AC7F4B" w:rsidRPr="00495040" w:rsidRDefault="00AC7F4B" w:rsidP="00AC7F4B">
                  <w:pPr>
                    <w:jc w:val="center"/>
                    <w:rPr>
                      <w:rFonts w:ascii="Arial" w:hAnsi="Arial" w:cs="Arial"/>
                      <w:b/>
                      <w:color w:val="548DD4" w:themeColor="text2" w:themeTint="99"/>
                      <w:sz w:val="28"/>
                      <w:szCs w:val="28"/>
                    </w:rPr>
                  </w:pPr>
                  <w:r w:rsidRPr="00495040">
                    <w:rPr>
                      <w:rFonts w:ascii="Arial" w:hAnsi="Arial" w:cs="Arial"/>
                      <w:b/>
                      <w:color w:val="548DD4" w:themeColor="text2" w:themeTint="99"/>
                      <w:sz w:val="28"/>
                      <w:szCs w:val="28"/>
                    </w:rPr>
                    <w:t xml:space="preserve">SAVOIR PROTEGER ET RESTAURER </w:t>
                  </w:r>
                </w:p>
                <w:p w:rsidR="00AC7F4B" w:rsidRPr="00495040" w:rsidRDefault="00AC7F4B" w:rsidP="00AC7F4B">
                  <w:pPr>
                    <w:jc w:val="center"/>
                    <w:rPr>
                      <w:rFonts w:ascii="Arial" w:hAnsi="Arial" w:cs="Arial"/>
                      <w:b/>
                      <w:color w:val="548DD4" w:themeColor="text2" w:themeTint="99"/>
                      <w:sz w:val="28"/>
                      <w:szCs w:val="28"/>
                    </w:rPr>
                  </w:pPr>
                  <w:r w:rsidRPr="00495040">
                    <w:rPr>
                      <w:rFonts w:ascii="Arial" w:hAnsi="Arial" w:cs="Arial"/>
                      <w:b/>
                      <w:color w:val="548DD4" w:themeColor="text2" w:themeTint="99"/>
                      <w:sz w:val="28"/>
                      <w:szCs w:val="28"/>
                    </w:rPr>
                    <w:t>LES SOLS</w:t>
                  </w:r>
                </w:p>
                <w:p w:rsidR="00AC7F4B" w:rsidRDefault="00AC7F4B" w:rsidP="00AC7F4B">
                  <w:pPr>
                    <w:jc w:val="center"/>
                  </w:pPr>
                </w:p>
              </w:txbxContent>
            </v:textbox>
          </v:oval>
        </w:pict>
      </w:r>
    </w:p>
    <w:p w:rsidR="00D57A14" w:rsidRDefault="00D57A14" w:rsidP="00E67197">
      <w:pPr>
        <w:spacing w:line="240" w:lineRule="auto"/>
        <w:rPr>
          <w:rFonts w:ascii="Arial" w:hAnsi="Arial" w:cs="Arial"/>
        </w:rPr>
      </w:pPr>
    </w:p>
    <w:p w:rsidR="00D57A14" w:rsidRDefault="00D57A14" w:rsidP="00E67197">
      <w:pPr>
        <w:spacing w:line="240" w:lineRule="auto"/>
        <w:rPr>
          <w:rFonts w:ascii="Arial" w:hAnsi="Arial" w:cs="Arial"/>
        </w:rPr>
      </w:pPr>
    </w:p>
    <w:p w:rsidR="00D57A14" w:rsidRDefault="00D57A14" w:rsidP="00E67197">
      <w:pPr>
        <w:spacing w:line="240" w:lineRule="auto"/>
        <w:rPr>
          <w:rFonts w:ascii="Arial" w:hAnsi="Arial" w:cs="Arial"/>
        </w:rPr>
      </w:pPr>
    </w:p>
    <w:p w:rsidR="00D57A14" w:rsidRDefault="00D57A14" w:rsidP="00E67197">
      <w:pPr>
        <w:spacing w:line="240" w:lineRule="auto"/>
        <w:rPr>
          <w:rFonts w:ascii="Arial" w:hAnsi="Arial" w:cs="Arial"/>
        </w:rPr>
      </w:pPr>
    </w:p>
    <w:p w:rsidR="00223F3F" w:rsidRPr="00495040" w:rsidRDefault="00017554" w:rsidP="0050422C">
      <w:pPr>
        <w:pStyle w:val="Sansinterligne"/>
      </w:pPr>
      <w:r w:rsidRPr="00495040">
        <w:tab/>
      </w:r>
      <w:r w:rsidR="007E6310" w:rsidRPr="00495040">
        <w:t>THEORIE D</w:t>
      </w:r>
      <w:r w:rsidR="00223F3F" w:rsidRPr="00495040">
        <w:t>E LA DEGRADATION DES SOLS</w:t>
      </w:r>
    </w:p>
    <w:p w:rsidR="00223F3F" w:rsidRPr="00017554" w:rsidRDefault="00017554" w:rsidP="0050422C">
      <w:pPr>
        <w:pStyle w:val="Sansinterligne"/>
      </w:pPr>
      <w:r w:rsidRPr="00017554">
        <w:tab/>
      </w:r>
      <w:r w:rsidR="00223F3F" w:rsidRPr="00017554">
        <w:t xml:space="preserve">INTRODUCTION </w:t>
      </w:r>
    </w:p>
    <w:p w:rsidR="00E67197" w:rsidRPr="00017554" w:rsidRDefault="00017554" w:rsidP="0050422C">
      <w:pPr>
        <w:pStyle w:val="Sansinterligne"/>
      </w:pPr>
      <w:r w:rsidRPr="00017554">
        <w:tab/>
      </w:r>
      <w:r w:rsidR="00AA0A41" w:rsidRPr="00017554">
        <w:t xml:space="preserve"> I.  </w:t>
      </w:r>
      <w:r w:rsidR="00E67197" w:rsidRPr="00017554">
        <w:t>L’EROSIO</w:t>
      </w:r>
      <w:r w:rsidR="00AC7F4B" w:rsidRPr="00017554">
        <w:t>N</w:t>
      </w:r>
    </w:p>
    <w:p w:rsidR="00E67197" w:rsidRPr="00017554" w:rsidRDefault="00017554" w:rsidP="0050422C">
      <w:pPr>
        <w:pStyle w:val="Sansinterligne"/>
      </w:pPr>
      <w:r w:rsidRPr="00017554">
        <w:tab/>
      </w:r>
      <w:r w:rsidR="00D66CB5" w:rsidRPr="00017554">
        <w:t xml:space="preserve">II. </w:t>
      </w:r>
      <w:r w:rsidR="00F35203" w:rsidRPr="00017554">
        <w:t>LES FACTEUR</w:t>
      </w:r>
      <w:r w:rsidR="001A681C" w:rsidRPr="00017554">
        <w:t xml:space="preserve">S </w:t>
      </w:r>
      <w:r w:rsidR="00F35203" w:rsidRPr="00017554">
        <w:t xml:space="preserve"> DE L’EROSION </w:t>
      </w:r>
    </w:p>
    <w:p w:rsidR="00E67197" w:rsidRPr="00017554" w:rsidRDefault="00017554" w:rsidP="0050422C">
      <w:pPr>
        <w:pStyle w:val="Sansinterligne"/>
      </w:pPr>
      <w:r w:rsidRPr="00017554">
        <w:tab/>
      </w:r>
      <w:r w:rsidRPr="00017554">
        <w:tab/>
      </w:r>
      <w:r w:rsidR="00D36177" w:rsidRPr="00017554">
        <w:t xml:space="preserve">II. 1 </w:t>
      </w:r>
      <w:r w:rsidR="00E67197" w:rsidRPr="00017554">
        <w:t>Les facteurs naturels</w:t>
      </w:r>
    </w:p>
    <w:p w:rsidR="00DE58F7" w:rsidRPr="00017554" w:rsidRDefault="00017554" w:rsidP="0050422C">
      <w:pPr>
        <w:pStyle w:val="Sansinterligne"/>
      </w:pPr>
      <w:r w:rsidRPr="00017554">
        <w:tab/>
      </w:r>
      <w:r w:rsidRPr="00017554">
        <w:tab/>
      </w:r>
      <w:r w:rsidR="00E67197" w:rsidRPr="00017554">
        <w:t>I</w:t>
      </w:r>
      <w:r w:rsidR="00D36177" w:rsidRPr="00017554">
        <w:t xml:space="preserve">I. 2 </w:t>
      </w:r>
      <w:r w:rsidR="00DE58F7" w:rsidRPr="00017554">
        <w:t>Les facteurs humains</w:t>
      </w:r>
    </w:p>
    <w:p w:rsidR="008A5A94" w:rsidRPr="00017554" w:rsidRDefault="008A5A94" w:rsidP="0050422C">
      <w:pPr>
        <w:pStyle w:val="Sansinterligne"/>
      </w:pPr>
      <w:r w:rsidRPr="00017554">
        <w:t xml:space="preserve">L’EROSION EOLIENNE </w:t>
      </w:r>
    </w:p>
    <w:p w:rsidR="007E6310" w:rsidRPr="00017554" w:rsidRDefault="007E6310" w:rsidP="0050422C">
      <w:pPr>
        <w:pStyle w:val="Sansinterligne"/>
      </w:pPr>
    </w:p>
    <w:p w:rsidR="00E67197" w:rsidRPr="00017554" w:rsidRDefault="00E67197" w:rsidP="0050422C">
      <w:pPr>
        <w:pStyle w:val="Sansinterligne"/>
      </w:pPr>
      <w:r w:rsidRPr="00017554">
        <w:t>L’EROSION HYDRIQUE</w:t>
      </w:r>
    </w:p>
    <w:p w:rsidR="00E67197" w:rsidRPr="00017554" w:rsidRDefault="00E67197" w:rsidP="0050422C">
      <w:pPr>
        <w:pStyle w:val="Sansinterligne"/>
      </w:pPr>
    </w:p>
    <w:p w:rsidR="00E67197" w:rsidRPr="00017554" w:rsidRDefault="0027380B" w:rsidP="0050422C">
      <w:pPr>
        <w:pStyle w:val="Sansinterligne"/>
      </w:pPr>
      <w:r w:rsidRPr="00017554">
        <w:t>III</w:t>
      </w:r>
      <w:r w:rsidR="00E67197" w:rsidRPr="00017554">
        <w:t xml:space="preserve"> </w:t>
      </w:r>
      <w:r w:rsidRPr="00017554">
        <w:t>-</w:t>
      </w:r>
      <w:r w:rsidR="00E67197" w:rsidRPr="00017554">
        <w:t xml:space="preserve"> </w:t>
      </w:r>
      <w:r w:rsidRPr="00017554">
        <w:t xml:space="preserve">LES EFFETS DE L’EROSION </w:t>
      </w:r>
    </w:p>
    <w:p w:rsidR="00E67197" w:rsidRPr="00017554" w:rsidRDefault="00E67197" w:rsidP="0050422C">
      <w:pPr>
        <w:pStyle w:val="Sansinterligne"/>
      </w:pPr>
    </w:p>
    <w:p w:rsidR="00AA3AC5" w:rsidRPr="00495040" w:rsidRDefault="00AA3AC5" w:rsidP="0050422C">
      <w:pPr>
        <w:pStyle w:val="Sansinterligne"/>
      </w:pPr>
      <w:r w:rsidRPr="00495040">
        <w:t xml:space="preserve"> IV-SAVOIR PROGER ET CONSERVER LES SOLS </w:t>
      </w:r>
    </w:p>
    <w:p w:rsidR="00F223A9" w:rsidRPr="00017554" w:rsidRDefault="00F223A9" w:rsidP="0050422C">
      <w:pPr>
        <w:pStyle w:val="Sansinterligne"/>
      </w:pPr>
    </w:p>
    <w:p w:rsidR="00F1425C" w:rsidRPr="00017554" w:rsidRDefault="00017554" w:rsidP="0050422C">
      <w:pPr>
        <w:pStyle w:val="Sansinterligne"/>
      </w:pPr>
      <w:r w:rsidRPr="00017554">
        <w:tab/>
      </w:r>
      <w:r w:rsidR="00F23A7B" w:rsidRPr="00017554">
        <w:t xml:space="preserve">IV-1 </w:t>
      </w:r>
      <w:r w:rsidR="00F223A9" w:rsidRPr="00017554">
        <w:t xml:space="preserve"> Méthodes </w:t>
      </w:r>
      <w:r w:rsidR="00F1425C" w:rsidRPr="00017554">
        <w:t xml:space="preserve"> biologiques </w:t>
      </w:r>
    </w:p>
    <w:p w:rsidR="00496A9C" w:rsidRPr="00017554" w:rsidRDefault="00496A9C" w:rsidP="0050422C">
      <w:pPr>
        <w:pStyle w:val="Sansinterligne"/>
      </w:pPr>
    </w:p>
    <w:p w:rsidR="007A4A9E" w:rsidRPr="00017554" w:rsidRDefault="00017554" w:rsidP="0050422C">
      <w:pPr>
        <w:pStyle w:val="Sansinterligne"/>
      </w:pPr>
      <w:r w:rsidRPr="00017554">
        <w:tab/>
      </w:r>
      <w:r w:rsidR="007A4A9E" w:rsidRPr="00017554">
        <w:t xml:space="preserve"> </w:t>
      </w:r>
      <w:r w:rsidRPr="00017554">
        <w:tab/>
      </w:r>
      <w:r w:rsidR="00F23A7B" w:rsidRPr="00017554">
        <w:t>IV. 1.1</w:t>
      </w:r>
      <w:r w:rsidR="007A4A9E" w:rsidRPr="00017554">
        <w:t xml:space="preserve"> L</w:t>
      </w:r>
      <w:r w:rsidR="00F23A7B" w:rsidRPr="00017554">
        <w:t xml:space="preserve">es modes de cultures </w:t>
      </w:r>
    </w:p>
    <w:p w:rsidR="007E6310" w:rsidRPr="00017554" w:rsidRDefault="007E6310" w:rsidP="0050422C">
      <w:pPr>
        <w:pStyle w:val="Sansinterligne"/>
      </w:pPr>
    </w:p>
    <w:p w:rsidR="007A4A9E" w:rsidRPr="00017554" w:rsidRDefault="00017554" w:rsidP="0050422C">
      <w:pPr>
        <w:pStyle w:val="Sansinterligne"/>
      </w:pPr>
      <w:r w:rsidRPr="00017554">
        <w:tab/>
      </w:r>
      <w:r w:rsidRPr="00017554">
        <w:tab/>
      </w:r>
      <w:r w:rsidR="00F23A7B" w:rsidRPr="00017554">
        <w:t xml:space="preserve"> IV. 1. 2  </w:t>
      </w:r>
      <w:r w:rsidR="007A4A9E" w:rsidRPr="00017554">
        <w:t>L</w:t>
      </w:r>
      <w:r w:rsidR="00F23A7B" w:rsidRPr="00017554">
        <w:t xml:space="preserve">e travail du sol </w:t>
      </w:r>
      <w:r w:rsidR="007A4A9E" w:rsidRPr="00017554">
        <w:t xml:space="preserve"> </w:t>
      </w:r>
    </w:p>
    <w:p w:rsidR="00E66AA3" w:rsidRPr="00017554" w:rsidRDefault="00E66AA3" w:rsidP="0050422C">
      <w:pPr>
        <w:pStyle w:val="Sansinterligne"/>
      </w:pPr>
    </w:p>
    <w:p w:rsidR="00937D87" w:rsidRPr="00017554" w:rsidRDefault="00017554" w:rsidP="0050422C">
      <w:pPr>
        <w:pStyle w:val="Sansinterligne"/>
      </w:pPr>
      <w:r w:rsidRPr="00017554">
        <w:tab/>
      </w:r>
      <w:r w:rsidR="00F23A7B" w:rsidRPr="00017554">
        <w:t xml:space="preserve">IV. 2 </w:t>
      </w:r>
      <w:r w:rsidR="00937D87" w:rsidRPr="00017554">
        <w:t>L</w:t>
      </w:r>
      <w:r w:rsidR="00F23A7B" w:rsidRPr="00017554">
        <w:t>es procédés mécaniques ou physiques</w:t>
      </w:r>
    </w:p>
    <w:p w:rsidR="00E67197" w:rsidRPr="00017554" w:rsidRDefault="00E67197" w:rsidP="0050422C">
      <w:pPr>
        <w:pStyle w:val="Sansinterligne"/>
      </w:pPr>
    </w:p>
    <w:p w:rsidR="00741D65" w:rsidRPr="00495040" w:rsidRDefault="00074E64" w:rsidP="0050422C">
      <w:pPr>
        <w:pStyle w:val="Sansinterligne"/>
      </w:pPr>
      <w:r w:rsidRPr="00495040">
        <w:t>V-QUELQUES OUVRAGES ANTI-</w:t>
      </w:r>
      <w:r w:rsidR="00741D65" w:rsidRPr="00495040">
        <w:t>ERO</w:t>
      </w:r>
      <w:r w:rsidR="00017554" w:rsidRPr="00495040">
        <w:t>SI</w:t>
      </w:r>
      <w:r w:rsidRPr="00495040">
        <w:t>VES</w:t>
      </w:r>
    </w:p>
    <w:p w:rsidR="00745308" w:rsidRPr="00017554" w:rsidRDefault="00745308" w:rsidP="0050422C">
      <w:pPr>
        <w:pStyle w:val="Sansinterligne"/>
      </w:pPr>
    </w:p>
    <w:p w:rsidR="00763CD5" w:rsidRPr="00763CD5" w:rsidRDefault="00763CD5" w:rsidP="0050422C">
      <w:pPr>
        <w:pStyle w:val="Sansinterligne"/>
      </w:pPr>
      <w:r w:rsidRPr="00763CD5">
        <w:tab/>
      </w:r>
      <w:r w:rsidRPr="00763CD5">
        <w:tab/>
        <w:t>V. 1 Les diguettes filtrantes ou obstacles-filtres</w:t>
      </w:r>
    </w:p>
    <w:p w:rsidR="00763CD5" w:rsidRPr="00763CD5" w:rsidRDefault="00763CD5" w:rsidP="0050422C">
      <w:pPr>
        <w:pStyle w:val="Sansinterligne"/>
      </w:pPr>
      <w:r w:rsidRPr="00763CD5">
        <w:tab/>
      </w:r>
      <w:r w:rsidRPr="00763CD5">
        <w:tab/>
        <w:t>V. 2 Les diguettes en terre compactée ou bandes d’arrêt</w:t>
      </w:r>
    </w:p>
    <w:p w:rsidR="00763CD5" w:rsidRPr="00763CD5" w:rsidRDefault="00763CD5" w:rsidP="0050422C">
      <w:pPr>
        <w:pStyle w:val="Sansinterligne"/>
      </w:pPr>
      <w:r w:rsidRPr="00763CD5">
        <w:tab/>
      </w:r>
      <w:r w:rsidRPr="00763CD5">
        <w:tab/>
        <w:t>V. 3 Les demi-lunes</w:t>
      </w:r>
    </w:p>
    <w:p w:rsidR="00745308" w:rsidRPr="00017554" w:rsidRDefault="00745308" w:rsidP="0050422C">
      <w:pPr>
        <w:pStyle w:val="Sansinterligne"/>
      </w:pPr>
    </w:p>
    <w:p w:rsidR="00741D65" w:rsidRPr="00017554" w:rsidRDefault="00741D65" w:rsidP="0050422C">
      <w:pPr>
        <w:pStyle w:val="Sansinterligne"/>
      </w:pPr>
      <w:r w:rsidRPr="00017554">
        <w:t>CONCLUSION</w:t>
      </w:r>
    </w:p>
    <w:p w:rsidR="00745308" w:rsidRPr="00017554" w:rsidRDefault="00745308" w:rsidP="00E67197">
      <w:pPr>
        <w:pStyle w:val="Paragraphedeliste"/>
        <w:spacing w:line="240" w:lineRule="auto"/>
        <w:ind w:left="900"/>
        <w:rPr>
          <w:rFonts w:ascii="Arial" w:hAnsi="Arial" w:cs="Arial"/>
          <w:b/>
        </w:rPr>
      </w:pPr>
    </w:p>
    <w:p w:rsidR="00E67197" w:rsidRPr="00D57A14" w:rsidRDefault="00D57A14" w:rsidP="00D57A14">
      <w:pPr>
        <w:pStyle w:val="Paragraphedeliste"/>
        <w:ind w:left="900"/>
        <w:rPr>
          <w:rFonts w:ascii="Arial" w:hAnsi="Arial" w:cs="Arial"/>
          <w:b/>
        </w:rPr>
      </w:pPr>
      <w:r>
        <w:rPr>
          <w:rFonts w:ascii="Arial" w:hAnsi="Arial" w:cs="Arial"/>
          <w:b/>
        </w:rPr>
        <w:t xml:space="preserve">                    </w:t>
      </w:r>
      <w:r>
        <w:rPr>
          <w:rFonts w:ascii="Arial" w:hAnsi="Arial" w:cs="Arial"/>
        </w:rPr>
        <w:t xml:space="preserve">        </w:t>
      </w:r>
      <w:r w:rsidR="00E67197" w:rsidRPr="00495040">
        <w:rPr>
          <w:rFonts w:ascii="Arial" w:hAnsi="Arial" w:cs="Arial"/>
          <w:b/>
          <w:i/>
          <w:color w:val="E36C0A" w:themeColor="accent6" w:themeShade="BF"/>
        </w:rPr>
        <w:t>THEORIE DE LA DEGRADATION DES SOLS</w:t>
      </w:r>
    </w:p>
    <w:p w:rsidR="00E67197" w:rsidRPr="0050422C" w:rsidRDefault="00E67197" w:rsidP="00E67197">
      <w:pPr>
        <w:rPr>
          <w:rFonts w:ascii="Arial" w:hAnsi="Arial" w:cs="Arial"/>
          <w:b/>
          <w:color w:val="548DD4" w:themeColor="text2" w:themeTint="99"/>
        </w:rPr>
      </w:pPr>
      <w:r w:rsidRPr="0050422C">
        <w:rPr>
          <w:rFonts w:ascii="Arial" w:hAnsi="Arial" w:cs="Arial"/>
          <w:b/>
          <w:color w:val="548DD4" w:themeColor="text2" w:themeTint="99"/>
        </w:rPr>
        <w:t xml:space="preserve">INTRODUCTION </w:t>
      </w:r>
    </w:p>
    <w:p w:rsidR="00E67197" w:rsidRPr="007E6310" w:rsidRDefault="00E67197" w:rsidP="00E67197">
      <w:pPr>
        <w:rPr>
          <w:rFonts w:ascii="Arial" w:hAnsi="Arial" w:cs="Arial"/>
        </w:rPr>
      </w:pPr>
      <w:r w:rsidRPr="007E6310">
        <w:rPr>
          <w:rFonts w:ascii="Arial" w:hAnsi="Arial" w:cs="Arial"/>
        </w:rPr>
        <w:t xml:space="preserve">         Dans de nombreux pays de l’Afrique  sub-saharienne  en général, et au Burkina Faso en particulier, les rendements agricoles sont faibles en certains endroits, à cause de la pauvreté des sols cultivables .Cette pauvreté des sols est du à l’action de certains facteurs climatiques</w:t>
      </w:r>
    </w:p>
    <w:p w:rsidR="00E67197" w:rsidRPr="007E6310" w:rsidRDefault="00E67197" w:rsidP="00E67197">
      <w:pPr>
        <w:rPr>
          <w:rFonts w:ascii="Arial" w:hAnsi="Arial" w:cs="Arial"/>
        </w:rPr>
      </w:pPr>
      <w:r w:rsidRPr="007E6310">
        <w:rPr>
          <w:rFonts w:ascii="Arial" w:hAnsi="Arial" w:cs="Arial"/>
        </w:rPr>
        <w:t>Nous aborderons ici, de façon succincte l’étude de ces phénomènes et nous indiquerons quelques moyens  à mettre en œuvre pour en juguler les effets néfastes.</w:t>
      </w:r>
    </w:p>
    <w:p w:rsidR="00E67197" w:rsidRPr="007E6310" w:rsidRDefault="00E67197" w:rsidP="00E67197">
      <w:pPr>
        <w:rPr>
          <w:rFonts w:ascii="Arial" w:hAnsi="Arial" w:cs="Arial"/>
        </w:rPr>
      </w:pPr>
      <w:r>
        <w:rPr>
          <w:rFonts w:ascii="Arial" w:hAnsi="Arial" w:cs="Arial"/>
        </w:rPr>
        <w:t xml:space="preserve"> U</w:t>
      </w:r>
      <w:r w:rsidRPr="007E6310">
        <w:rPr>
          <w:rFonts w:ascii="Arial" w:hAnsi="Arial" w:cs="Arial"/>
        </w:rPr>
        <w:t>n sol, s’il n’est pas protéger peut s’appauvrir par la perte de ces éléments nutritifs ; c’est alors que l’on parlera de la dégradation du sol. Qu’est –ce qui en fait, peut  causer  cette dégradation ?</w:t>
      </w:r>
    </w:p>
    <w:p w:rsidR="00E67197" w:rsidRPr="0050422C" w:rsidRDefault="00E67197" w:rsidP="00E67197">
      <w:pPr>
        <w:rPr>
          <w:rFonts w:ascii="Arial" w:hAnsi="Arial" w:cs="Arial"/>
          <w:b/>
          <w:color w:val="548DD4" w:themeColor="text2" w:themeTint="99"/>
        </w:rPr>
      </w:pPr>
      <w:r w:rsidRPr="0050422C">
        <w:rPr>
          <w:rFonts w:ascii="Arial" w:hAnsi="Arial" w:cs="Arial"/>
          <w:b/>
          <w:color w:val="548DD4" w:themeColor="text2" w:themeTint="99"/>
        </w:rPr>
        <w:t xml:space="preserve"> </w:t>
      </w:r>
      <w:r w:rsidRPr="0050422C">
        <w:rPr>
          <w:rFonts w:ascii="Arial" w:hAnsi="Arial" w:cs="Arial"/>
          <w:b/>
          <w:color w:val="548DD4" w:themeColor="text2" w:themeTint="99"/>
        </w:rPr>
        <w:tab/>
        <w:t xml:space="preserve"> I.  L’EROSION</w:t>
      </w:r>
    </w:p>
    <w:p w:rsidR="00E67197" w:rsidRPr="007E6310" w:rsidRDefault="00E67197" w:rsidP="00E67197">
      <w:pPr>
        <w:rPr>
          <w:rFonts w:ascii="Arial" w:hAnsi="Arial" w:cs="Arial"/>
        </w:rPr>
      </w:pPr>
      <w:r w:rsidRPr="007E6310">
        <w:rPr>
          <w:rFonts w:ascii="Arial" w:hAnsi="Arial" w:cs="Arial"/>
        </w:rPr>
        <w:t xml:space="preserve">           L’érosion est la dégradation produite sur le relief du sol, de différentes façons :</w:t>
      </w:r>
    </w:p>
    <w:p w:rsidR="00E67197" w:rsidRPr="007E6310" w:rsidRDefault="00E67197" w:rsidP="00E67197">
      <w:pPr>
        <w:pStyle w:val="Paragraphedeliste"/>
        <w:numPr>
          <w:ilvl w:val="0"/>
          <w:numId w:val="2"/>
        </w:numPr>
        <w:rPr>
          <w:rFonts w:ascii="Arial" w:hAnsi="Arial" w:cs="Arial"/>
        </w:rPr>
      </w:pPr>
      <w:r w:rsidRPr="007E6310">
        <w:rPr>
          <w:rFonts w:ascii="Arial" w:hAnsi="Arial" w:cs="Arial"/>
        </w:rPr>
        <w:t>Erosion éolienne  (causée par le vent)</w:t>
      </w:r>
    </w:p>
    <w:p w:rsidR="00E67197" w:rsidRDefault="00E67197" w:rsidP="00E67197">
      <w:pPr>
        <w:pStyle w:val="Paragraphedeliste"/>
        <w:numPr>
          <w:ilvl w:val="0"/>
          <w:numId w:val="2"/>
        </w:numPr>
        <w:rPr>
          <w:rFonts w:ascii="Arial" w:hAnsi="Arial" w:cs="Arial"/>
        </w:rPr>
      </w:pPr>
      <w:r w:rsidRPr="007E6310">
        <w:rPr>
          <w:rFonts w:ascii="Arial" w:hAnsi="Arial" w:cs="Arial"/>
        </w:rPr>
        <w:t>Erosion hydrique (causée par l’eau)</w:t>
      </w:r>
    </w:p>
    <w:p w:rsidR="00E67197" w:rsidRDefault="00E67197" w:rsidP="00E67197">
      <w:pPr>
        <w:pStyle w:val="Paragraphedeliste"/>
        <w:ind w:left="900"/>
        <w:rPr>
          <w:rFonts w:ascii="Arial" w:hAnsi="Arial" w:cs="Arial"/>
        </w:rPr>
      </w:pPr>
    </w:p>
    <w:p w:rsidR="00E67197" w:rsidRPr="00A34BFA" w:rsidRDefault="00E67197" w:rsidP="00E67197">
      <w:pPr>
        <w:pStyle w:val="Paragraphedeliste"/>
        <w:ind w:left="900"/>
        <w:rPr>
          <w:rFonts w:ascii="Arial" w:hAnsi="Arial" w:cs="Arial"/>
        </w:rPr>
      </w:pPr>
      <w:r w:rsidRPr="00A34BFA">
        <w:rPr>
          <w:rFonts w:ascii="Arial" w:hAnsi="Arial" w:cs="Arial"/>
        </w:rPr>
        <w:t>Pour les deux cas, c’est selon la nature du sol, la pente, la couverture végétale.</w:t>
      </w:r>
    </w:p>
    <w:p w:rsidR="00E67197" w:rsidRPr="007E6310" w:rsidRDefault="00E67197" w:rsidP="00E67197">
      <w:pPr>
        <w:pStyle w:val="Paragraphedeliste"/>
        <w:ind w:left="900"/>
        <w:rPr>
          <w:rFonts w:ascii="Arial" w:hAnsi="Arial" w:cs="Arial"/>
        </w:rPr>
      </w:pPr>
      <w:r w:rsidRPr="007E6310">
        <w:rPr>
          <w:rFonts w:ascii="Arial" w:hAnsi="Arial" w:cs="Arial"/>
        </w:rPr>
        <w:t>L’érosion hydrique peut  être accentuée  par l’action de l’homme.</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 xml:space="preserve">Plusieurs études  menées  au Burkina Faso montrent que ce pays est soumis à une érosion éolienne et hydrique entrainant </w:t>
      </w:r>
      <w:r w:rsidR="009A48CE">
        <w:rPr>
          <w:rFonts w:ascii="Arial" w:hAnsi="Arial" w:cs="Arial"/>
        </w:rPr>
        <w:t>une perte de sol considérable.</w:t>
      </w:r>
    </w:p>
    <w:p w:rsidR="00E67197" w:rsidRPr="007E6310" w:rsidRDefault="00E67197" w:rsidP="00E67197">
      <w:pPr>
        <w:pStyle w:val="Paragraphedeliste"/>
        <w:ind w:left="900"/>
        <w:rPr>
          <w:rFonts w:ascii="Arial" w:hAnsi="Arial" w:cs="Arial"/>
        </w:rPr>
      </w:pPr>
    </w:p>
    <w:p w:rsidR="00E67197" w:rsidRPr="0050422C" w:rsidRDefault="00E67197" w:rsidP="00E67197">
      <w:pPr>
        <w:pStyle w:val="Paragraphedeliste"/>
        <w:ind w:left="900"/>
        <w:rPr>
          <w:rFonts w:ascii="Arial" w:hAnsi="Arial" w:cs="Arial"/>
          <w:b/>
          <w:color w:val="548DD4" w:themeColor="text2" w:themeTint="99"/>
        </w:rPr>
      </w:pPr>
      <w:r w:rsidRPr="0050422C">
        <w:rPr>
          <w:rFonts w:ascii="Arial" w:hAnsi="Arial" w:cs="Arial"/>
          <w:b/>
          <w:color w:val="548DD4" w:themeColor="text2" w:themeTint="99"/>
        </w:rPr>
        <w:t xml:space="preserve">  II. LES FACTEURS  DE L’EROSION </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L’érosion résulte de l’Action combinée des facteurs naturels et des facteurs humains.</w:t>
      </w:r>
    </w:p>
    <w:p w:rsidR="00E67197" w:rsidRPr="007E6310" w:rsidRDefault="00E67197" w:rsidP="00E67197">
      <w:pPr>
        <w:pStyle w:val="Paragraphedeliste"/>
        <w:ind w:left="900"/>
        <w:rPr>
          <w:rFonts w:ascii="Arial" w:hAnsi="Arial" w:cs="Arial"/>
        </w:rPr>
      </w:pPr>
      <w:r w:rsidRPr="007E6310">
        <w:rPr>
          <w:rFonts w:ascii="Arial" w:hAnsi="Arial" w:cs="Arial"/>
        </w:rPr>
        <w:t xml:space="preserve">          </w:t>
      </w:r>
    </w:p>
    <w:p w:rsidR="00E67197" w:rsidRPr="0050422C" w:rsidRDefault="00E67197" w:rsidP="00E67197">
      <w:pPr>
        <w:pStyle w:val="Paragraphedeliste"/>
        <w:ind w:left="900"/>
        <w:rPr>
          <w:rFonts w:ascii="Arial" w:hAnsi="Arial" w:cs="Arial"/>
          <w:color w:val="E36C0A" w:themeColor="accent6" w:themeShade="BF"/>
        </w:rPr>
      </w:pPr>
      <w:r w:rsidRPr="0050422C">
        <w:rPr>
          <w:rFonts w:ascii="Arial" w:hAnsi="Arial" w:cs="Arial"/>
          <w:b/>
          <w:color w:val="E36C0A" w:themeColor="accent6" w:themeShade="BF"/>
        </w:rPr>
        <w:t>II. 1 Les facteurs naturels</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Les facteurs naturels à prendre  en considération sont les suivantes :</w:t>
      </w:r>
    </w:p>
    <w:p w:rsidR="00E67197" w:rsidRPr="007E6310" w:rsidRDefault="00E67197" w:rsidP="00E67197">
      <w:pPr>
        <w:pStyle w:val="Paragraphedeliste"/>
        <w:numPr>
          <w:ilvl w:val="0"/>
          <w:numId w:val="2"/>
        </w:numPr>
        <w:rPr>
          <w:rFonts w:ascii="Arial" w:hAnsi="Arial" w:cs="Arial"/>
        </w:rPr>
      </w:pPr>
      <w:r w:rsidRPr="007E6310">
        <w:rPr>
          <w:rFonts w:ascii="Arial" w:hAnsi="Arial" w:cs="Arial"/>
        </w:rPr>
        <w:t>Le climat :</w:t>
      </w:r>
    </w:p>
    <w:p w:rsidR="00E67197" w:rsidRDefault="00E67197" w:rsidP="00E67197">
      <w:pPr>
        <w:pStyle w:val="Paragraphedeliste"/>
        <w:ind w:left="900"/>
        <w:rPr>
          <w:rFonts w:ascii="Arial" w:hAnsi="Arial" w:cs="Arial"/>
        </w:rPr>
      </w:pPr>
      <w:r w:rsidRPr="007E6310">
        <w:rPr>
          <w:rFonts w:ascii="Arial" w:hAnsi="Arial" w:cs="Arial"/>
        </w:rPr>
        <w:t>Il agit principalement par la pluie ; le vent, la température ;</w:t>
      </w:r>
    </w:p>
    <w:p w:rsidR="00E67197" w:rsidRPr="007E6310" w:rsidRDefault="00E67197" w:rsidP="00E67197">
      <w:pPr>
        <w:pStyle w:val="Paragraphedeliste"/>
        <w:ind w:left="900"/>
        <w:rPr>
          <w:rFonts w:ascii="Arial" w:hAnsi="Arial" w:cs="Arial"/>
        </w:rPr>
      </w:pPr>
    </w:p>
    <w:p w:rsidR="00E67197" w:rsidRDefault="00E67197" w:rsidP="00E67197">
      <w:pPr>
        <w:pStyle w:val="Paragraphedeliste"/>
        <w:numPr>
          <w:ilvl w:val="0"/>
          <w:numId w:val="2"/>
        </w:numPr>
        <w:rPr>
          <w:rFonts w:ascii="Arial" w:hAnsi="Arial" w:cs="Arial"/>
        </w:rPr>
      </w:pPr>
      <w:r w:rsidRPr="007E6310">
        <w:rPr>
          <w:rFonts w:ascii="Arial" w:hAnsi="Arial" w:cs="Arial"/>
        </w:rPr>
        <w:t xml:space="preserve">Le sol : </w:t>
      </w:r>
    </w:p>
    <w:p w:rsidR="00E67197" w:rsidRPr="007E6310" w:rsidRDefault="00E67197" w:rsidP="00E67197">
      <w:pPr>
        <w:pStyle w:val="Paragraphedeliste"/>
        <w:ind w:left="900"/>
        <w:rPr>
          <w:rFonts w:ascii="Arial" w:hAnsi="Arial" w:cs="Arial"/>
        </w:rPr>
      </w:pPr>
      <w:r>
        <w:rPr>
          <w:rFonts w:ascii="Arial" w:hAnsi="Arial" w:cs="Arial"/>
        </w:rPr>
        <w:t>S</w:t>
      </w:r>
      <w:r w:rsidRPr="007E6310">
        <w:rPr>
          <w:rFonts w:ascii="Arial" w:hAnsi="Arial" w:cs="Arial"/>
        </w:rPr>
        <w:t>a nature ; sa pente ; sa couverture végétale.</w:t>
      </w:r>
    </w:p>
    <w:p w:rsidR="00E67197" w:rsidRDefault="00E67197" w:rsidP="00E67197">
      <w:pPr>
        <w:pStyle w:val="Paragraphedeliste"/>
        <w:ind w:left="900"/>
        <w:rPr>
          <w:rFonts w:ascii="Arial" w:hAnsi="Arial" w:cs="Arial"/>
        </w:rPr>
      </w:pPr>
      <w:r w:rsidRPr="007E6310">
        <w:rPr>
          <w:rFonts w:ascii="Arial" w:hAnsi="Arial" w:cs="Arial"/>
        </w:rPr>
        <w:t xml:space="preserve">Les précipitations  sont orageuses et de forte intensité ; </w:t>
      </w:r>
    </w:p>
    <w:p w:rsidR="00E67197" w:rsidRDefault="00E67197" w:rsidP="00E67197">
      <w:pPr>
        <w:pStyle w:val="Paragraphedeliste"/>
        <w:ind w:left="900"/>
        <w:rPr>
          <w:rFonts w:ascii="Arial" w:hAnsi="Arial" w:cs="Arial"/>
        </w:rPr>
      </w:pPr>
      <w:r>
        <w:rPr>
          <w:rFonts w:ascii="Arial" w:hAnsi="Arial" w:cs="Arial"/>
        </w:rPr>
        <w:t>L</w:t>
      </w:r>
      <w:r w:rsidRPr="007E6310">
        <w:rPr>
          <w:rFonts w:ascii="Arial" w:hAnsi="Arial" w:cs="Arial"/>
        </w:rPr>
        <w:t xml:space="preserve">es vents de saison  </w:t>
      </w:r>
      <w:r>
        <w:rPr>
          <w:rFonts w:ascii="Arial" w:hAnsi="Arial" w:cs="Arial"/>
        </w:rPr>
        <w:t xml:space="preserve">sèche soufflent parfois à 20 à </w:t>
      </w:r>
      <w:r w:rsidRPr="007E6310">
        <w:rPr>
          <w:rFonts w:ascii="Arial" w:hAnsi="Arial" w:cs="Arial"/>
        </w:rPr>
        <w:t xml:space="preserve">25 Km/h sur une période de six à huit mois ; </w:t>
      </w:r>
    </w:p>
    <w:p w:rsidR="00E67197" w:rsidRPr="007E6310" w:rsidRDefault="00E67197" w:rsidP="00E67197">
      <w:pPr>
        <w:pStyle w:val="Paragraphedeliste"/>
        <w:ind w:left="900"/>
        <w:rPr>
          <w:rFonts w:ascii="Arial" w:hAnsi="Arial" w:cs="Arial"/>
        </w:rPr>
      </w:pPr>
      <w:r>
        <w:rPr>
          <w:rFonts w:ascii="Arial" w:hAnsi="Arial" w:cs="Arial"/>
        </w:rPr>
        <w:t>T</w:t>
      </w:r>
      <w:r w:rsidRPr="007E6310">
        <w:rPr>
          <w:rFonts w:ascii="Arial" w:hAnsi="Arial" w:cs="Arial"/>
        </w:rPr>
        <w:t>out ceci doit être subi par le sol.</w:t>
      </w:r>
    </w:p>
    <w:p w:rsidR="00E67197" w:rsidRDefault="00E67197" w:rsidP="00E67197">
      <w:pPr>
        <w:pStyle w:val="Paragraphedeliste"/>
        <w:ind w:left="900"/>
        <w:rPr>
          <w:rFonts w:ascii="Arial" w:hAnsi="Arial" w:cs="Arial"/>
        </w:rPr>
      </w:pPr>
      <w:r w:rsidRPr="007E6310">
        <w:rPr>
          <w:rFonts w:ascii="Arial" w:hAnsi="Arial" w:cs="Arial"/>
        </w:rPr>
        <w:t xml:space="preserve">Les sols sont pauvres en matière organique et reposent  sur une armature cuirassée, d’où une infiltration faible des eaux de ruissèlement. </w:t>
      </w:r>
    </w:p>
    <w:p w:rsidR="00E67197" w:rsidRDefault="00E67197" w:rsidP="00E67197">
      <w:pPr>
        <w:pStyle w:val="Paragraphedeliste"/>
        <w:ind w:left="900"/>
        <w:rPr>
          <w:rFonts w:ascii="Arial" w:hAnsi="Arial" w:cs="Arial"/>
        </w:rPr>
      </w:pPr>
      <w:r w:rsidRPr="007E6310">
        <w:rPr>
          <w:rFonts w:ascii="Arial" w:hAnsi="Arial" w:cs="Arial"/>
        </w:rPr>
        <w:t>La pente même faible, agit comme facteur d’érosion par sa longueur,</w:t>
      </w:r>
    </w:p>
    <w:p w:rsidR="00E67197" w:rsidRDefault="00E67197" w:rsidP="00E67197">
      <w:pPr>
        <w:pStyle w:val="Paragraphedeliste"/>
        <w:ind w:left="900"/>
        <w:rPr>
          <w:rFonts w:ascii="Arial" w:hAnsi="Arial" w:cs="Arial"/>
        </w:rPr>
      </w:pPr>
      <w:r w:rsidRPr="007E6310">
        <w:rPr>
          <w:rFonts w:ascii="Arial" w:hAnsi="Arial" w:cs="Arial"/>
        </w:rPr>
        <w:t xml:space="preserve"> Enfin, les formations  végétales sont pauvres et ouvertes, d’où</w:t>
      </w:r>
      <w:r>
        <w:rPr>
          <w:rFonts w:ascii="Arial" w:hAnsi="Arial" w:cs="Arial"/>
        </w:rPr>
        <w:t xml:space="preserve"> une  exposition des sols à</w:t>
      </w:r>
      <w:r w:rsidRPr="007E6310">
        <w:rPr>
          <w:rFonts w:ascii="Arial" w:hAnsi="Arial" w:cs="Arial"/>
        </w:rPr>
        <w:t xml:space="preserve"> l’action des pluies et des vents.</w:t>
      </w:r>
    </w:p>
    <w:p w:rsidR="00E67197" w:rsidRDefault="00E67197" w:rsidP="00E67197">
      <w:pPr>
        <w:pStyle w:val="Paragraphedeliste"/>
        <w:ind w:left="900"/>
        <w:rPr>
          <w:rFonts w:ascii="Arial" w:hAnsi="Arial" w:cs="Arial"/>
        </w:rPr>
      </w:pPr>
    </w:p>
    <w:p w:rsidR="009A48CE" w:rsidRDefault="009A48CE" w:rsidP="00E67197">
      <w:pPr>
        <w:pStyle w:val="Paragraphedeliste"/>
        <w:ind w:left="900"/>
        <w:rPr>
          <w:rFonts w:ascii="Arial" w:hAnsi="Arial" w:cs="Arial"/>
        </w:rPr>
      </w:pPr>
    </w:p>
    <w:p w:rsidR="00E67197" w:rsidRPr="0050422C" w:rsidRDefault="00E67197" w:rsidP="00E67197">
      <w:pPr>
        <w:pStyle w:val="Paragraphedeliste"/>
        <w:ind w:left="900"/>
        <w:rPr>
          <w:rFonts w:ascii="Arial" w:hAnsi="Arial" w:cs="Arial"/>
          <w:b/>
          <w:color w:val="E36C0A" w:themeColor="accent6" w:themeShade="BF"/>
        </w:rPr>
      </w:pPr>
      <w:r w:rsidRPr="0050422C">
        <w:rPr>
          <w:rFonts w:ascii="Arial" w:hAnsi="Arial" w:cs="Arial"/>
          <w:b/>
          <w:color w:val="E36C0A" w:themeColor="accent6" w:themeShade="BF"/>
        </w:rPr>
        <w:lastRenderedPageBreak/>
        <w:t>II. 2 Les facteurs humains</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 xml:space="preserve">  </w:t>
      </w:r>
      <w:r w:rsidRPr="007E6310">
        <w:rPr>
          <w:rFonts w:ascii="Arial" w:hAnsi="Arial" w:cs="Arial"/>
        </w:rPr>
        <w:tab/>
        <w:t>L’homme accentue le processus d’érosion par la destruction de la couverture végétale, à diverses fins.</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ab/>
        <w:t>-</w:t>
      </w:r>
      <w:r>
        <w:rPr>
          <w:rFonts w:ascii="Arial" w:hAnsi="Arial" w:cs="Arial"/>
        </w:rPr>
        <w:t xml:space="preserve"> </w:t>
      </w:r>
      <w:r w:rsidRPr="007E6310">
        <w:rPr>
          <w:rFonts w:ascii="Arial" w:hAnsi="Arial" w:cs="Arial"/>
        </w:rPr>
        <w:t>défrichements abusifs pour l’installation de nouveaux champs.</w:t>
      </w:r>
    </w:p>
    <w:p w:rsidR="00E67197" w:rsidRDefault="00E67197" w:rsidP="00E67197">
      <w:pPr>
        <w:pStyle w:val="Paragraphedeliste"/>
        <w:ind w:left="900"/>
        <w:rPr>
          <w:rFonts w:ascii="Arial" w:hAnsi="Arial" w:cs="Arial"/>
        </w:rPr>
      </w:pPr>
      <w:r w:rsidRPr="007E6310">
        <w:rPr>
          <w:rFonts w:ascii="Arial" w:hAnsi="Arial" w:cs="Arial"/>
        </w:rPr>
        <w:tab/>
        <w:t>-</w:t>
      </w:r>
      <w:r>
        <w:rPr>
          <w:rFonts w:ascii="Arial" w:hAnsi="Arial" w:cs="Arial"/>
        </w:rPr>
        <w:t xml:space="preserve"> Surcharge du</w:t>
      </w:r>
      <w:r w:rsidRPr="007E6310">
        <w:rPr>
          <w:rFonts w:ascii="Arial" w:hAnsi="Arial" w:cs="Arial"/>
        </w:rPr>
        <w:t xml:space="preserve"> milieu naturel </w:t>
      </w:r>
      <w:r>
        <w:rPr>
          <w:rFonts w:ascii="Arial" w:hAnsi="Arial" w:cs="Arial"/>
        </w:rPr>
        <w:t xml:space="preserve"> par : </w:t>
      </w:r>
    </w:p>
    <w:p w:rsidR="00E67197" w:rsidRPr="007E6310" w:rsidRDefault="00E67197" w:rsidP="00E67197">
      <w:pPr>
        <w:pStyle w:val="Paragraphedeliste"/>
        <w:ind w:left="900"/>
        <w:rPr>
          <w:rFonts w:ascii="Arial" w:hAnsi="Arial" w:cs="Arial"/>
        </w:rPr>
      </w:pPr>
      <w:r>
        <w:rPr>
          <w:rFonts w:ascii="Arial" w:hAnsi="Arial" w:cs="Arial"/>
        </w:rPr>
        <w:tab/>
      </w:r>
      <w:r>
        <w:rPr>
          <w:rFonts w:ascii="Arial" w:hAnsi="Arial" w:cs="Arial"/>
        </w:rPr>
        <w:tab/>
        <w:t xml:space="preserve">- </w:t>
      </w:r>
      <w:r w:rsidRPr="007E6310">
        <w:rPr>
          <w:rFonts w:ascii="Arial" w:hAnsi="Arial" w:cs="Arial"/>
        </w:rPr>
        <w:t xml:space="preserve"> les  populations  tant animales, qu’humaines (migration incontrôlées, surpâturage,…)</w:t>
      </w:r>
    </w:p>
    <w:p w:rsidR="00E67197" w:rsidRPr="007E6310" w:rsidRDefault="00E67197" w:rsidP="00E67197">
      <w:pPr>
        <w:pStyle w:val="Paragraphedeliste"/>
        <w:ind w:left="900"/>
        <w:rPr>
          <w:rFonts w:ascii="Arial" w:hAnsi="Arial" w:cs="Arial"/>
        </w:rPr>
      </w:pPr>
      <w:r w:rsidRPr="007E6310">
        <w:rPr>
          <w:rFonts w:ascii="Arial" w:hAnsi="Arial" w:cs="Arial"/>
        </w:rPr>
        <w:tab/>
      </w:r>
      <w:r>
        <w:rPr>
          <w:rFonts w:ascii="Arial" w:hAnsi="Arial" w:cs="Arial"/>
        </w:rPr>
        <w:tab/>
        <w:t xml:space="preserve">- La </w:t>
      </w:r>
      <w:r w:rsidRPr="007E6310">
        <w:rPr>
          <w:rFonts w:ascii="Arial" w:hAnsi="Arial" w:cs="Arial"/>
        </w:rPr>
        <w:t>coup</w:t>
      </w:r>
      <w:r>
        <w:rPr>
          <w:rFonts w:ascii="Arial" w:hAnsi="Arial" w:cs="Arial"/>
        </w:rPr>
        <w:t xml:space="preserve">e </w:t>
      </w:r>
      <w:r w:rsidRPr="007E6310">
        <w:rPr>
          <w:rFonts w:ascii="Arial" w:hAnsi="Arial" w:cs="Arial"/>
        </w:rPr>
        <w:t xml:space="preserve"> d’arbres  déjà espacés pour le bois de chauffe ou pour le fourrage du bétail.</w:t>
      </w:r>
    </w:p>
    <w:p w:rsidR="00E67197" w:rsidRPr="007E6310" w:rsidRDefault="00E67197" w:rsidP="00E67197">
      <w:pPr>
        <w:pStyle w:val="Paragraphedeliste"/>
        <w:ind w:left="900"/>
        <w:rPr>
          <w:rFonts w:ascii="Arial" w:hAnsi="Arial" w:cs="Arial"/>
        </w:rPr>
      </w:pPr>
      <w:r w:rsidRPr="007E6310">
        <w:rPr>
          <w:rFonts w:ascii="Arial" w:hAnsi="Arial" w:cs="Arial"/>
        </w:rPr>
        <w:tab/>
      </w:r>
      <w:r>
        <w:rPr>
          <w:rFonts w:ascii="Arial" w:hAnsi="Arial" w:cs="Arial"/>
        </w:rPr>
        <w:tab/>
        <w:t xml:space="preserve">- La </w:t>
      </w:r>
      <w:r w:rsidRPr="007E6310">
        <w:rPr>
          <w:rFonts w:ascii="Arial" w:hAnsi="Arial" w:cs="Arial"/>
        </w:rPr>
        <w:t xml:space="preserve">pratique </w:t>
      </w:r>
      <w:r>
        <w:rPr>
          <w:rFonts w:ascii="Arial" w:hAnsi="Arial" w:cs="Arial"/>
        </w:rPr>
        <w:t xml:space="preserve"> </w:t>
      </w:r>
      <w:r w:rsidRPr="007E6310">
        <w:rPr>
          <w:rFonts w:ascii="Arial" w:hAnsi="Arial" w:cs="Arial"/>
        </w:rPr>
        <w:t>de l’élevage</w:t>
      </w:r>
      <w:r>
        <w:rPr>
          <w:rFonts w:ascii="Arial" w:hAnsi="Arial" w:cs="Arial"/>
        </w:rPr>
        <w:t xml:space="preserve"> extensif</w:t>
      </w:r>
      <w:r w:rsidRPr="007E6310">
        <w:rPr>
          <w:rFonts w:ascii="Arial" w:hAnsi="Arial" w:cs="Arial"/>
        </w:rPr>
        <w:t xml:space="preserve">  avec </w:t>
      </w:r>
      <w:r>
        <w:rPr>
          <w:rFonts w:ascii="Arial" w:hAnsi="Arial" w:cs="Arial"/>
        </w:rPr>
        <w:t xml:space="preserve">la </w:t>
      </w:r>
      <w:r w:rsidRPr="007E6310">
        <w:rPr>
          <w:rFonts w:ascii="Arial" w:hAnsi="Arial" w:cs="Arial"/>
        </w:rPr>
        <w:t>divagation des animaux.</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Ces pressions sur la végétation ne font que s’amplifier suivant la pression démographique et l’accroissement du cheptel.</w:t>
      </w:r>
    </w:p>
    <w:p w:rsidR="00E67197" w:rsidRPr="007E6310" w:rsidRDefault="00E67197" w:rsidP="00E67197">
      <w:pPr>
        <w:pStyle w:val="Paragraphedeliste"/>
        <w:ind w:left="900"/>
        <w:rPr>
          <w:rFonts w:ascii="Arial" w:hAnsi="Arial" w:cs="Arial"/>
        </w:rPr>
      </w:pPr>
      <w:r w:rsidRPr="007E6310">
        <w:rPr>
          <w:rFonts w:ascii="Arial" w:hAnsi="Arial" w:cs="Arial"/>
        </w:rPr>
        <w:t xml:space="preserve"> Certains paysans ont compris que les feux de brousse détruisent l’herbe déjà rare nécessaire aux animaux qu’ils élèven</w:t>
      </w:r>
      <w:r>
        <w:rPr>
          <w:rFonts w:ascii="Arial" w:hAnsi="Arial" w:cs="Arial"/>
        </w:rPr>
        <w:t xml:space="preserve">t et donc </w:t>
      </w:r>
      <w:r w:rsidRPr="007E6310">
        <w:rPr>
          <w:rFonts w:ascii="Arial" w:hAnsi="Arial" w:cs="Arial"/>
        </w:rPr>
        <w:t xml:space="preserve"> nuisent à leurs intérêts.</w:t>
      </w:r>
    </w:p>
    <w:p w:rsidR="00E67197" w:rsidRPr="007E6310" w:rsidRDefault="00E67197" w:rsidP="00E67197">
      <w:pPr>
        <w:pStyle w:val="Paragraphedeliste"/>
        <w:ind w:left="900"/>
        <w:rPr>
          <w:rFonts w:ascii="Arial" w:hAnsi="Arial" w:cs="Arial"/>
        </w:rPr>
      </w:pPr>
      <w:r w:rsidRPr="007E6310">
        <w:rPr>
          <w:rFonts w:ascii="Arial" w:hAnsi="Arial" w:cs="Arial"/>
        </w:rPr>
        <w:t>Ceux-ci lutte</w:t>
      </w:r>
      <w:r>
        <w:rPr>
          <w:rFonts w:ascii="Arial" w:hAnsi="Arial" w:cs="Arial"/>
        </w:rPr>
        <w:t xml:space="preserve">nt </w:t>
      </w:r>
      <w:r w:rsidRPr="007E6310">
        <w:rPr>
          <w:rFonts w:ascii="Arial" w:hAnsi="Arial" w:cs="Arial"/>
        </w:rPr>
        <w:t xml:space="preserve"> activement contre les feux de brousse ; certains cultivent même des plantes fourragères pour leurs animaux.</w:t>
      </w:r>
    </w:p>
    <w:p w:rsidR="00E67197" w:rsidRPr="007E6310" w:rsidRDefault="00E67197" w:rsidP="00E67197">
      <w:pPr>
        <w:pStyle w:val="Paragraphedeliste"/>
        <w:ind w:left="900"/>
        <w:rPr>
          <w:rFonts w:ascii="Arial" w:hAnsi="Arial" w:cs="Arial"/>
        </w:rPr>
      </w:pPr>
    </w:p>
    <w:p w:rsidR="00E67197" w:rsidRPr="0050422C" w:rsidRDefault="00E67197" w:rsidP="00E67197">
      <w:pPr>
        <w:pStyle w:val="Paragraphedeliste"/>
        <w:ind w:left="900"/>
        <w:rPr>
          <w:rFonts w:ascii="Arial" w:hAnsi="Arial" w:cs="Arial"/>
          <w:b/>
          <w:color w:val="C2D69B" w:themeColor="accent3" w:themeTint="99"/>
        </w:rPr>
      </w:pPr>
      <w:r w:rsidRPr="0050422C">
        <w:rPr>
          <w:rFonts w:ascii="Arial" w:hAnsi="Arial" w:cs="Arial"/>
          <w:b/>
          <w:color w:val="C2D69B" w:themeColor="accent3" w:themeTint="99"/>
        </w:rPr>
        <w:t xml:space="preserve">     L’EROSION EOLIENNE </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 xml:space="preserve">C’est l’action du vent sur le sol, enlevant </w:t>
      </w:r>
      <w:r>
        <w:rPr>
          <w:rFonts w:ascii="Arial" w:hAnsi="Arial" w:cs="Arial"/>
        </w:rPr>
        <w:t xml:space="preserve"> </w:t>
      </w:r>
      <w:r w:rsidRPr="007E6310">
        <w:rPr>
          <w:rFonts w:ascii="Arial" w:hAnsi="Arial" w:cs="Arial"/>
        </w:rPr>
        <w:t xml:space="preserve">les particules fines. Cette érosion est plus accentuée quand le sol est découvert et sec et quand la vitesse du vent est importante. </w:t>
      </w:r>
    </w:p>
    <w:p w:rsidR="00E67197" w:rsidRPr="007E6310" w:rsidRDefault="00E67197" w:rsidP="00E67197">
      <w:pPr>
        <w:pStyle w:val="Paragraphedeliste"/>
        <w:ind w:left="900"/>
        <w:rPr>
          <w:rFonts w:ascii="Arial" w:hAnsi="Arial" w:cs="Arial"/>
        </w:rPr>
      </w:pPr>
    </w:p>
    <w:p w:rsidR="00E67197" w:rsidRPr="0050422C" w:rsidRDefault="00E67197" w:rsidP="00E67197">
      <w:pPr>
        <w:pStyle w:val="Paragraphedeliste"/>
        <w:ind w:left="900"/>
        <w:rPr>
          <w:rFonts w:ascii="Arial" w:hAnsi="Arial" w:cs="Arial"/>
          <w:b/>
          <w:color w:val="C2D69B" w:themeColor="accent3" w:themeTint="99"/>
        </w:rPr>
      </w:pPr>
      <w:r w:rsidRPr="0050422C">
        <w:rPr>
          <w:rFonts w:ascii="Arial" w:hAnsi="Arial" w:cs="Arial"/>
          <w:b/>
          <w:color w:val="C2D69B" w:themeColor="accent3" w:themeTint="99"/>
        </w:rPr>
        <w:tab/>
        <w:t>L’EROSION HYDRIQUE</w:t>
      </w:r>
    </w:p>
    <w:p w:rsidR="00E67197" w:rsidRPr="007E6310" w:rsidRDefault="00E67197" w:rsidP="00E67197">
      <w:pPr>
        <w:pStyle w:val="Paragraphedeliste"/>
        <w:ind w:left="900"/>
        <w:rPr>
          <w:rFonts w:ascii="Arial" w:hAnsi="Arial" w:cs="Arial"/>
          <w:b/>
        </w:rPr>
      </w:pPr>
    </w:p>
    <w:p w:rsidR="00E67197" w:rsidRPr="007E6310" w:rsidRDefault="00E67197" w:rsidP="00E67197">
      <w:pPr>
        <w:pStyle w:val="Paragraphedeliste"/>
        <w:ind w:left="900"/>
        <w:rPr>
          <w:rFonts w:ascii="Arial" w:hAnsi="Arial" w:cs="Arial"/>
        </w:rPr>
      </w:pPr>
      <w:r w:rsidRPr="007E6310">
        <w:rPr>
          <w:rFonts w:ascii="Arial" w:hAnsi="Arial" w:cs="Arial"/>
        </w:rPr>
        <w:t xml:space="preserve">                      L’intensité des pluies est telle que souvent, les sols même secs ne peuvent pas absorber la totalité des précipitations .Dans ces condition la plus grande part</w:t>
      </w:r>
      <w:r>
        <w:rPr>
          <w:rFonts w:ascii="Arial" w:hAnsi="Arial" w:cs="Arial"/>
        </w:rPr>
        <w:t>i</w:t>
      </w:r>
      <w:r w:rsidRPr="007E6310">
        <w:rPr>
          <w:rFonts w:ascii="Arial" w:hAnsi="Arial" w:cs="Arial"/>
        </w:rPr>
        <w:t>e de cette eau ne peut que ruisseler, entrainant avec elle les particules superficielles du sol :</w:t>
      </w:r>
      <w:r>
        <w:rPr>
          <w:rFonts w:ascii="Arial" w:hAnsi="Arial" w:cs="Arial"/>
        </w:rPr>
        <w:t xml:space="preserve"> </w:t>
      </w:r>
      <w:r w:rsidRPr="007E6310">
        <w:rPr>
          <w:rFonts w:ascii="Arial" w:hAnsi="Arial" w:cs="Arial"/>
        </w:rPr>
        <w:t>les plus fines mais aussi plus riches.</w:t>
      </w:r>
    </w:p>
    <w:p w:rsidR="00E67197" w:rsidRDefault="00E67197" w:rsidP="00E67197">
      <w:pPr>
        <w:pStyle w:val="Paragraphedeliste"/>
        <w:ind w:left="900"/>
        <w:rPr>
          <w:rFonts w:ascii="Arial" w:hAnsi="Arial" w:cs="Arial"/>
        </w:rPr>
      </w:pPr>
      <w:r w:rsidRPr="007E6310">
        <w:rPr>
          <w:rFonts w:ascii="Arial" w:hAnsi="Arial" w:cs="Arial"/>
        </w:rPr>
        <w:tab/>
        <w:t xml:space="preserve">La vitesse d’écoulement des eaux de ruissèlement est fonction de l’intensité de la pluie de la durée de celle-ci,  de la pente du terrain,  ainsi que du couvert végétal. </w:t>
      </w:r>
    </w:p>
    <w:p w:rsidR="00E67197" w:rsidRPr="007E6310" w:rsidRDefault="00E67197" w:rsidP="00E67197">
      <w:pPr>
        <w:pStyle w:val="Paragraphedeliste"/>
        <w:ind w:left="900"/>
        <w:rPr>
          <w:rFonts w:ascii="Arial" w:hAnsi="Arial" w:cs="Arial"/>
        </w:rPr>
      </w:pPr>
      <w:r w:rsidRPr="007E6310">
        <w:rPr>
          <w:rFonts w:ascii="Arial" w:hAnsi="Arial" w:cs="Arial"/>
        </w:rPr>
        <w:t>La végétation joue un rôle de frein ; ainsi sur le sol nu et lisse, la vitesse d’écoulement de l’eau sera cinq à dix fois plus élevée que sur un sol à couverture herbacée épaisse. Plus l’eau va vite, plus elle entraine de</w:t>
      </w:r>
      <w:r>
        <w:rPr>
          <w:rFonts w:ascii="Arial" w:hAnsi="Arial" w:cs="Arial"/>
        </w:rPr>
        <w:t>s</w:t>
      </w:r>
      <w:r w:rsidRPr="007E6310">
        <w:rPr>
          <w:rFonts w:ascii="Arial" w:hAnsi="Arial" w:cs="Arial"/>
        </w:rPr>
        <w:t xml:space="preserve"> particules,  </w:t>
      </w:r>
      <w:r>
        <w:rPr>
          <w:rFonts w:ascii="Arial" w:hAnsi="Arial" w:cs="Arial"/>
        </w:rPr>
        <w:t xml:space="preserve">ainsi </w:t>
      </w:r>
      <w:r w:rsidRPr="007E6310">
        <w:rPr>
          <w:rFonts w:ascii="Arial" w:hAnsi="Arial" w:cs="Arial"/>
        </w:rPr>
        <w:t>l’érosion sera importante.</w:t>
      </w:r>
    </w:p>
    <w:p w:rsidR="00E67197" w:rsidRPr="007E6310" w:rsidRDefault="00E67197" w:rsidP="00E67197">
      <w:pPr>
        <w:pStyle w:val="Paragraphedeliste"/>
        <w:ind w:left="900"/>
        <w:rPr>
          <w:rFonts w:ascii="Arial" w:hAnsi="Arial" w:cs="Arial"/>
        </w:rPr>
      </w:pPr>
      <w:r>
        <w:rPr>
          <w:rFonts w:ascii="Arial" w:hAnsi="Arial" w:cs="Arial"/>
        </w:rPr>
        <w:t xml:space="preserve">           </w:t>
      </w:r>
      <w:r w:rsidRPr="007E6310">
        <w:rPr>
          <w:rFonts w:ascii="Arial" w:hAnsi="Arial" w:cs="Arial"/>
        </w:rPr>
        <w:t>L’érosion étant proportionnelle à la vitesse d’écoulement de l’eau tout</w:t>
      </w:r>
      <w:r>
        <w:rPr>
          <w:rFonts w:ascii="Arial" w:hAnsi="Arial" w:cs="Arial"/>
        </w:rPr>
        <w:t xml:space="preserve">e action </w:t>
      </w:r>
      <w:r w:rsidRPr="007E6310">
        <w:rPr>
          <w:rFonts w:ascii="Arial" w:hAnsi="Arial" w:cs="Arial"/>
        </w:rPr>
        <w:t xml:space="preserve"> qui pourra diminuer cette vitesse d’écoulement diminue</w:t>
      </w:r>
      <w:r>
        <w:rPr>
          <w:rFonts w:ascii="Arial" w:hAnsi="Arial" w:cs="Arial"/>
        </w:rPr>
        <w:t xml:space="preserve">ra </w:t>
      </w:r>
      <w:r w:rsidRPr="007E6310">
        <w:rPr>
          <w:rFonts w:ascii="Arial" w:hAnsi="Arial" w:cs="Arial"/>
        </w:rPr>
        <w:t>autant l’érosion hydrique à cet endroit.</w:t>
      </w:r>
    </w:p>
    <w:p w:rsidR="0050422C" w:rsidRDefault="00E67197" w:rsidP="00E67197">
      <w:pPr>
        <w:pStyle w:val="Paragraphedeliste"/>
        <w:ind w:left="900"/>
        <w:rPr>
          <w:rFonts w:ascii="Arial" w:hAnsi="Arial" w:cs="Arial"/>
          <w:b/>
        </w:rPr>
      </w:pPr>
      <w:r>
        <w:rPr>
          <w:rFonts w:ascii="Arial" w:hAnsi="Arial" w:cs="Arial"/>
          <w:b/>
        </w:rPr>
        <w:t xml:space="preserve">   </w:t>
      </w:r>
      <w:r w:rsidRPr="007E6310">
        <w:rPr>
          <w:rFonts w:ascii="Arial" w:hAnsi="Arial" w:cs="Arial"/>
          <w:b/>
        </w:rPr>
        <w:t xml:space="preserve">  </w:t>
      </w:r>
    </w:p>
    <w:p w:rsidR="00E67197" w:rsidRPr="0050422C" w:rsidRDefault="00E67197" w:rsidP="00E67197">
      <w:pPr>
        <w:pStyle w:val="Paragraphedeliste"/>
        <w:ind w:left="900"/>
        <w:rPr>
          <w:rFonts w:ascii="Arial" w:hAnsi="Arial" w:cs="Arial"/>
          <w:b/>
          <w:color w:val="548DD4" w:themeColor="text2" w:themeTint="99"/>
        </w:rPr>
      </w:pPr>
      <w:r w:rsidRPr="0050422C">
        <w:rPr>
          <w:rFonts w:ascii="Arial" w:hAnsi="Arial" w:cs="Arial"/>
          <w:b/>
          <w:color w:val="548DD4" w:themeColor="text2" w:themeTint="99"/>
        </w:rPr>
        <w:t xml:space="preserve">III-LES EFFETS DE L’EROSION </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 xml:space="preserve">                    L’effet de l’érosion ressenti très rapidement par les paysans est l’appauvrissement progressif des terrains cultivés, suivi d’une baisse rapide des rendements agricoles.</w:t>
      </w:r>
    </w:p>
    <w:p w:rsidR="00E67197" w:rsidRDefault="00E67197" w:rsidP="00E67197">
      <w:pPr>
        <w:pStyle w:val="Paragraphedeliste"/>
        <w:ind w:left="900"/>
        <w:rPr>
          <w:rFonts w:ascii="Arial" w:hAnsi="Arial" w:cs="Arial"/>
        </w:rPr>
      </w:pPr>
      <w:r w:rsidRPr="007E6310">
        <w:rPr>
          <w:rFonts w:ascii="Arial" w:hAnsi="Arial" w:cs="Arial"/>
        </w:rPr>
        <w:t xml:space="preserve">                 Les terrains appauvris sont abandonnés et chacun court alors pour mettre en exploitation de nouveaux terrains de culture. </w:t>
      </w:r>
    </w:p>
    <w:p w:rsidR="00E67197" w:rsidRPr="007E6310" w:rsidRDefault="00E67197" w:rsidP="00E67197">
      <w:pPr>
        <w:pStyle w:val="Paragraphedeliste"/>
        <w:ind w:left="900"/>
        <w:rPr>
          <w:rFonts w:ascii="Arial" w:hAnsi="Arial" w:cs="Arial"/>
        </w:rPr>
      </w:pPr>
      <w:r w:rsidRPr="007E6310">
        <w:rPr>
          <w:rFonts w:ascii="Arial" w:hAnsi="Arial" w:cs="Arial"/>
        </w:rPr>
        <w:t xml:space="preserve">A défaut de terrains cultivables disponibles, les champs sont alors cultivés en permanence, sans apport de fumure organique pour améliorer la qualité  du sol et favoriser l’infiltration d’où les </w:t>
      </w:r>
      <w:r w:rsidRPr="007E6310">
        <w:rPr>
          <w:rFonts w:ascii="Arial" w:hAnsi="Arial" w:cs="Arial"/>
        </w:rPr>
        <w:lastRenderedPageBreak/>
        <w:t>rendements faibles .Cette pénurie de terrains cultivables a pour conséquence une émigration des travailleurs vers d’autres régions ou pays (Côte –d’Ivoire, Ghana ;…)plus favorables.</w:t>
      </w:r>
    </w:p>
    <w:p w:rsidR="00E67197" w:rsidRPr="007E6310" w:rsidRDefault="00E67197" w:rsidP="00E67197">
      <w:pPr>
        <w:pStyle w:val="Paragraphedeliste"/>
        <w:ind w:left="900"/>
        <w:rPr>
          <w:rFonts w:ascii="Arial" w:hAnsi="Arial" w:cs="Arial"/>
        </w:rPr>
      </w:pPr>
      <w:r>
        <w:rPr>
          <w:rFonts w:ascii="Arial" w:hAnsi="Arial" w:cs="Arial"/>
        </w:rPr>
        <w:t xml:space="preserve">               </w:t>
      </w:r>
      <w:r w:rsidRPr="007E6310">
        <w:rPr>
          <w:rFonts w:ascii="Arial" w:hAnsi="Arial" w:cs="Arial"/>
        </w:rPr>
        <w:t xml:space="preserve">  La régénération  naturelle </w:t>
      </w:r>
      <w:r>
        <w:rPr>
          <w:rFonts w:ascii="Arial" w:hAnsi="Arial" w:cs="Arial"/>
        </w:rPr>
        <w:t xml:space="preserve"> des arbres, </w:t>
      </w:r>
      <w:r w:rsidRPr="007E6310">
        <w:rPr>
          <w:rFonts w:ascii="Arial" w:hAnsi="Arial" w:cs="Arial"/>
        </w:rPr>
        <w:t>arbustes</w:t>
      </w:r>
      <w:r>
        <w:rPr>
          <w:rFonts w:ascii="Arial" w:hAnsi="Arial" w:cs="Arial"/>
        </w:rPr>
        <w:t xml:space="preserve"> et </w:t>
      </w:r>
      <w:r w:rsidRPr="007E6310">
        <w:rPr>
          <w:rFonts w:ascii="Arial" w:hAnsi="Arial" w:cs="Arial"/>
        </w:rPr>
        <w:t>plantes fourragères,</w:t>
      </w:r>
      <w:r>
        <w:rPr>
          <w:rFonts w:ascii="Arial" w:hAnsi="Arial" w:cs="Arial"/>
        </w:rPr>
        <w:t xml:space="preserve"> </w:t>
      </w:r>
      <w:r w:rsidRPr="007E6310">
        <w:rPr>
          <w:rFonts w:ascii="Arial" w:hAnsi="Arial" w:cs="Arial"/>
        </w:rPr>
        <w:t>continuellement exploités se fait très difficilement  ou pas du tout</w:t>
      </w:r>
      <w:r>
        <w:rPr>
          <w:rFonts w:ascii="Arial" w:hAnsi="Arial" w:cs="Arial"/>
        </w:rPr>
        <w:t>.</w:t>
      </w:r>
    </w:p>
    <w:p w:rsidR="00E67197" w:rsidRPr="007E6310" w:rsidRDefault="00E67197" w:rsidP="00E67197">
      <w:pPr>
        <w:pStyle w:val="Paragraphedeliste"/>
        <w:ind w:left="900"/>
        <w:rPr>
          <w:rFonts w:ascii="Arial" w:hAnsi="Arial" w:cs="Arial"/>
        </w:rPr>
      </w:pPr>
      <w:r>
        <w:rPr>
          <w:rFonts w:ascii="Arial" w:hAnsi="Arial" w:cs="Arial"/>
        </w:rPr>
        <w:t xml:space="preserve">                 </w:t>
      </w:r>
      <w:r w:rsidRPr="007E6310">
        <w:rPr>
          <w:rFonts w:ascii="Arial" w:hAnsi="Arial" w:cs="Arial"/>
        </w:rPr>
        <w:t xml:space="preserve"> Un autre effet de l’érosion est l’assèchement des puits en saison sèche par suite de la baisse du niveau de la nappe phréatique.</w:t>
      </w:r>
    </w:p>
    <w:p w:rsidR="00E67197" w:rsidRPr="007E6310" w:rsidRDefault="00E67197" w:rsidP="00E67197">
      <w:pPr>
        <w:pStyle w:val="Paragraphedeliste"/>
        <w:ind w:left="900"/>
        <w:rPr>
          <w:rFonts w:ascii="Arial" w:hAnsi="Arial" w:cs="Arial"/>
        </w:rPr>
      </w:pPr>
    </w:p>
    <w:p w:rsidR="00E67197" w:rsidRPr="0050422C" w:rsidRDefault="00E67197" w:rsidP="00E67197">
      <w:pPr>
        <w:pStyle w:val="Paragraphedeliste"/>
        <w:ind w:left="900"/>
        <w:rPr>
          <w:rFonts w:ascii="Arial" w:hAnsi="Arial" w:cs="Arial"/>
          <w:b/>
          <w:color w:val="548DD4" w:themeColor="text2" w:themeTint="99"/>
          <w:sz w:val="28"/>
          <w:szCs w:val="28"/>
        </w:rPr>
      </w:pPr>
      <w:r w:rsidRPr="0050422C">
        <w:rPr>
          <w:rFonts w:ascii="Arial" w:hAnsi="Arial" w:cs="Arial"/>
          <w:b/>
          <w:color w:val="548DD4" w:themeColor="text2" w:themeTint="99"/>
          <w:sz w:val="28"/>
          <w:szCs w:val="28"/>
        </w:rPr>
        <w:t xml:space="preserve">         IV-SAVOIR PROGER ET CONSERVER LES SOLS </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 xml:space="preserve">                 Toute technique dite    « antiérosive »  consiste à diminuer la vitesse de l’eau ou du vent pour éviter l’entrainement de la couche superficielle du sol et favoriser l’infiltration de l’</w:t>
      </w:r>
      <w:r>
        <w:rPr>
          <w:rFonts w:ascii="Arial" w:hAnsi="Arial" w:cs="Arial"/>
        </w:rPr>
        <w:t>e</w:t>
      </w:r>
      <w:r w:rsidRPr="007E6310">
        <w:rPr>
          <w:rFonts w:ascii="Arial" w:hAnsi="Arial" w:cs="Arial"/>
        </w:rPr>
        <w:t>au dans le sol.</w:t>
      </w:r>
    </w:p>
    <w:p w:rsidR="00E67197" w:rsidRDefault="00E67197" w:rsidP="00E67197">
      <w:pPr>
        <w:pStyle w:val="Paragraphedeliste"/>
        <w:ind w:left="900"/>
        <w:rPr>
          <w:rFonts w:ascii="Arial" w:hAnsi="Arial" w:cs="Arial"/>
        </w:rPr>
      </w:pPr>
      <w:r>
        <w:rPr>
          <w:rFonts w:ascii="Arial" w:hAnsi="Arial" w:cs="Arial"/>
        </w:rPr>
        <w:t xml:space="preserve">           M</w:t>
      </w:r>
      <w:r w:rsidRPr="007E6310">
        <w:rPr>
          <w:rFonts w:ascii="Arial" w:hAnsi="Arial" w:cs="Arial"/>
        </w:rPr>
        <w:t>aintenir le sol sous végétation (méthodes biologiques)</w:t>
      </w:r>
      <w:r>
        <w:rPr>
          <w:rFonts w:ascii="Arial" w:hAnsi="Arial" w:cs="Arial"/>
        </w:rPr>
        <w:t xml:space="preserve"> </w:t>
      </w:r>
    </w:p>
    <w:p w:rsidR="00E67197" w:rsidRPr="007E6310" w:rsidRDefault="00E67197" w:rsidP="00E67197">
      <w:pPr>
        <w:pStyle w:val="Paragraphedeliste"/>
        <w:ind w:left="900"/>
        <w:rPr>
          <w:rFonts w:ascii="Arial" w:hAnsi="Arial" w:cs="Arial"/>
        </w:rPr>
      </w:pPr>
      <w:r>
        <w:rPr>
          <w:rFonts w:ascii="Arial" w:hAnsi="Arial" w:cs="Arial"/>
        </w:rPr>
        <w:t xml:space="preserve">          A</w:t>
      </w:r>
      <w:r w:rsidRPr="007E6310">
        <w:rPr>
          <w:rFonts w:ascii="Arial" w:hAnsi="Arial" w:cs="Arial"/>
        </w:rPr>
        <w:t xml:space="preserve">ssocier des façons culturales </w:t>
      </w:r>
      <w:r>
        <w:rPr>
          <w:rFonts w:ascii="Arial" w:hAnsi="Arial" w:cs="Arial"/>
        </w:rPr>
        <w:t xml:space="preserve"> mieux adaptées aux</w:t>
      </w:r>
      <w:r w:rsidRPr="007E6310">
        <w:rPr>
          <w:rFonts w:ascii="Arial" w:hAnsi="Arial" w:cs="Arial"/>
        </w:rPr>
        <w:t xml:space="preserve"> procédés </w:t>
      </w:r>
      <w:r>
        <w:rPr>
          <w:rFonts w:ascii="Arial" w:hAnsi="Arial" w:cs="Arial"/>
        </w:rPr>
        <w:t xml:space="preserve">mécaniques qui </w:t>
      </w:r>
      <w:r w:rsidRPr="007E6310">
        <w:rPr>
          <w:rFonts w:ascii="Arial" w:hAnsi="Arial" w:cs="Arial"/>
        </w:rPr>
        <w:t>consiste</w:t>
      </w:r>
      <w:r>
        <w:rPr>
          <w:rFonts w:ascii="Arial" w:hAnsi="Arial" w:cs="Arial"/>
        </w:rPr>
        <w:t xml:space="preserve">ront </w:t>
      </w:r>
      <w:r w:rsidRPr="007E6310">
        <w:rPr>
          <w:rFonts w:ascii="Arial" w:hAnsi="Arial" w:cs="Arial"/>
        </w:rPr>
        <w:t xml:space="preserve"> à élever des obstacles au ruissèlement par des travaux de terrassement de diverse</w:t>
      </w:r>
      <w:r>
        <w:rPr>
          <w:rFonts w:ascii="Arial" w:hAnsi="Arial" w:cs="Arial"/>
        </w:rPr>
        <w:t xml:space="preserve">s </w:t>
      </w:r>
      <w:r w:rsidRPr="007E6310">
        <w:rPr>
          <w:rFonts w:ascii="Arial" w:hAnsi="Arial" w:cs="Arial"/>
        </w:rPr>
        <w:t>sortes (bourrelets antiérosifs ; diguettes en terre ou en moellons; …)</w:t>
      </w:r>
    </w:p>
    <w:p w:rsidR="00E67197" w:rsidRPr="007E6310" w:rsidRDefault="00E67197" w:rsidP="00E67197">
      <w:pPr>
        <w:pStyle w:val="Paragraphedeliste"/>
        <w:ind w:left="900"/>
        <w:rPr>
          <w:rFonts w:ascii="Arial" w:hAnsi="Arial" w:cs="Arial"/>
        </w:rPr>
      </w:pPr>
    </w:p>
    <w:p w:rsidR="00E67197" w:rsidRPr="0050422C" w:rsidRDefault="00E67197" w:rsidP="00E67197">
      <w:pPr>
        <w:pStyle w:val="Paragraphedeliste"/>
        <w:ind w:left="900"/>
        <w:rPr>
          <w:rFonts w:ascii="Arial" w:hAnsi="Arial" w:cs="Arial"/>
          <w:b/>
          <w:color w:val="E36C0A" w:themeColor="accent6" w:themeShade="BF"/>
        </w:rPr>
      </w:pPr>
      <w:r w:rsidRPr="0050422C">
        <w:rPr>
          <w:rFonts w:ascii="Arial" w:hAnsi="Arial" w:cs="Arial"/>
          <w:b/>
          <w:color w:val="E36C0A" w:themeColor="accent6" w:themeShade="BF"/>
        </w:rPr>
        <w:t xml:space="preserve">IV-1  Méthodes  biologiques </w:t>
      </w:r>
    </w:p>
    <w:p w:rsidR="00E67197" w:rsidRPr="007E6310" w:rsidRDefault="00E67197" w:rsidP="00E67197">
      <w:pPr>
        <w:pStyle w:val="Paragraphedeliste"/>
        <w:ind w:left="900"/>
        <w:rPr>
          <w:rFonts w:ascii="Arial" w:hAnsi="Arial" w:cs="Arial"/>
        </w:rPr>
      </w:pPr>
      <w:r w:rsidRPr="007E6310">
        <w:rPr>
          <w:rFonts w:ascii="Arial" w:hAnsi="Arial" w:cs="Arial"/>
        </w:rPr>
        <w:t xml:space="preserve"> Elle consistent à  conduire des cultures de telle sorte que les plantes cultivées exercent une protection efficace contre l’érosion ,en assurant une occupation du sol aussi  étendue que possible dans l’espace et dans le temps. </w:t>
      </w:r>
    </w:p>
    <w:p w:rsidR="00E67197" w:rsidRPr="007E6310" w:rsidRDefault="00E67197" w:rsidP="00E67197">
      <w:pPr>
        <w:pStyle w:val="Paragraphedeliste"/>
        <w:ind w:left="900"/>
        <w:rPr>
          <w:rFonts w:ascii="Arial" w:hAnsi="Arial" w:cs="Arial"/>
        </w:rPr>
      </w:pPr>
      <w:r w:rsidRPr="007E6310">
        <w:rPr>
          <w:rFonts w:ascii="Arial" w:hAnsi="Arial" w:cs="Arial"/>
        </w:rPr>
        <w:t>Ces techniques  permettent également d’entretenir et d’améliorer les réserves organiques du sol et par là d’améliorer la structure et la stabilité du sol, donc la résistance à l’érosion</w:t>
      </w:r>
      <w:r>
        <w:rPr>
          <w:rFonts w:ascii="Arial" w:hAnsi="Arial" w:cs="Arial"/>
        </w:rPr>
        <w:t xml:space="preserve">.  </w:t>
      </w:r>
    </w:p>
    <w:p w:rsidR="00E67197" w:rsidRPr="007E6310" w:rsidRDefault="00E67197" w:rsidP="00E67197">
      <w:pPr>
        <w:pStyle w:val="Paragraphedeliste"/>
        <w:ind w:left="900"/>
        <w:rPr>
          <w:rFonts w:ascii="Arial" w:hAnsi="Arial" w:cs="Arial"/>
        </w:rPr>
      </w:pPr>
      <w:r w:rsidRPr="007E6310">
        <w:rPr>
          <w:rFonts w:ascii="Arial" w:hAnsi="Arial" w:cs="Arial"/>
        </w:rPr>
        <w:t>Nous pouvons citer quelques  procédés biologiques allant dans le sens :</w:t>
      </w:r>
    </w:p>
    <w:p w:rsidR="00E67197" w:rsidRPr="007E6310" w:rsidRDefault="00E67197" w:rsidP="00E67197">
      <w:pPr>
        <w:pStyle w:val="Paragraphedeliste"/>
        <w:ind w:left="900"/>
        <w:rPr>
          <w:rFonts w:ascii="Arial" w:hAnsi="Arial" w:cs="Arial"/>
        </w:rPr>
      </w:pPr>
      <w:r w:rsidRPr="007E6310">
        <w:rPr>
          <w:rFonts w:ascii="Arial" w:hAnsi="Arial" w:cs="Arial"/>
        </w:rPr>
        <w:t xml:space="preserve">                   -  Assolement et rotation des cultures </w:t>
      </w:r>
    </w:p>
    <w:p w:rsidR="00E67197" w:rsidRPr="007E6310" w:rsidRDefault="00E67197" w:rsidP="00E67197">
      <w:pPr>
        <w:pStyle w:val="Paragraphedeliste"/>
        <w:ind w:left="900"/>
        <w:rPr>
          <w:rFonts w:ascii="Arial" w:hAnsi="Arial" w:cs="Arial"/>
        </w:rPr>
      </w:pPr>
      <w:r w:rsidRPr="007E6310">
        <w:rPr>
          <w:rFonts w:ascii="Arial" w:hAnsi="Arial" w:cs="Arial"/>
        </w:rPr>
        <w:t xml:space="preserve">                   -  Fertilisation du sol (qualité, quantité, époque)</w:t>
      </w:r>
    </w:p>
    <w:p w:rsidR="00E67197" w:rsidRPr="007E6310" w:rsidRDefault="00E67197" w:rsidP="00E67197">
      <w:pPr>
        <w:pStyle w:val="Paragraphedeliste"/>
        <w:ind w:left="900"/>
        <w:rPr>
          <w:rFonts w:ascii="Arial" w:hAnsi="Arial" w:cs="Arial"/>
        </w:rPr>
      </w:pPr>
      <w:r w:rsidRPr="007E6310">
        <w:rPr>
          <w:rFonts w:ascii="Arial" w:hAnsi="Arial" w:cs="Arial"/>
        </w:rPr>
        <w:t xml:space="preserve">                   -  Densité des  cultures et époque des  semis </w:t>
      </w:r>
    </w:p>
    <w:p w:rsidR="00E67197" w:rsidRPr="007E6310" w:rsidRDefault="00E67197" w:rsidP="00E67197">
      <w:pPr>
        <w:pStyle w:val="Paragraphedeliste"/>
        <w:ind w:left="900"/>
        <w:rPr>
          <w:rFonts w:ascii="Arial" w:hAnsi="Arial" w:cs="Arial"/>
        </w:rPr>
      </w:pPr>
      <w:r w:rsidRPr="007E6310">
        <w:rPr>
          <w:rFonts w:ascii="Arial" w:hAnsi="Arial" w:cs="Arial"/>
        </w:rPr>
        <w:t xml:space="preserve">                    -  Cultures  associées</w:t>
      </w:r>
    </w:p>
    <w:p w:rsidR="00E67197" w:rsidRPr="007E6310" w:rsidRDefault="00E67197" w:rsidP="00E67197">
      <w:pPr>
        <w:pStyle w:val="Paragraphedeliste"/>
        <w:ind w:left="900"/>
        <w:rPr>
          <w:rFonts w:ascii="Arial" w:hAnsi="Arial" w:cs="Arial"/>
        </w:rPr>
      </w:pPr>
      <w:r w:rsidRPr="007E6310">
        <w:rPr>
          <w:rFonts w:ascii="Arial" w:hAnsi="Arial" w:cs="Arial"/>
        </w:rPr>
        <w:t xml:space="preserve">                   -  Paillage</w:t>
      </w:r>
    </w:p>
    <w:p w:rsidR="00E67197" w:rsidRPr="007E6310" w:rsidRDefault="00E67197" w:rsidP="00E67197">
      <w:pPr>
        <w:pStyle w:val="Paragraphedeliste"/>
        <w:ind w:left="900"/>
        <w:rPr>
          <w:rFonts w:ascii="Arial" w:hAnsi="Arial" w:cs="Arial"/>
        </w:rPr>
      </w:pPr>
      <w:r w:rsidRPr="007E6310">
        <w:rPr>
          <w:rFonts w:ascii="Arial" w:hAnsi="Arial" w:cs="Arial"/>
        </w:rPr>
        <w:t xml:space="preserve">                   -  Jachère  ….</w:t>
      </w:r>
    </w:p>
    <w:p w:rsidR="00E67197" w:rsidRPr="007E6310" w:rsidRDefault="00E67197" w:rsidP="00E67197">
      <w:pPr>
        <w:pStyle w:val="Paragraphedeliste"/>
        <w:ind w:left="900"/>
        <w:rPr>
          <w:rFonts w:ascii="Arial" w:hAnsi="Arial" w:cs="Arial"/>
        </w:rPr>
      </w:pPr>
    </w:p>
    <w:p w:rsidR="00E67197" w:rsidRPr="0050422C" w:rsidRDefault="00E67197" w:rsidP="00E67197">
      <w:pPr>
        <w:pStyle w:val="Paragraphedeliste"/>
        <w:ind w:left="900"/>
        <w:rPr>
          <w:rFonts w:ascii="Arial" w:hAnsi="Arial" w:cs="Arial"/>
          <w:b/>
          <w:color w:val="E36C0A" w:themeColor="accent6" w:themeShade="BF"/>
        </w:rPr>
      </w:pPr>
      <w:r w:rsidRPr="0050422C">
        <w:rPr>
          <w:rFonts w:ascii="Arial" w:hAnsi="Arial" w:cs="Arial"/>
          <w:b/>
          <w:color w:val="E36C0A" w:themeColor="accent6" w:themeShade="BF"/>
        </w:rPr>
        <w:t xml:space="preserve">    IV. 1.1 Les modes de cultures </w:t>
      </w:r>
    </w:p>
    <w:p w:rsidR="00E67197" w:rsidRPr="007E6310" w:rsidRDefault="00E67197" w:rsidP="00E67197">
      <w:pPr>
        <w:pStyle w:val="Paragraphedeliste"/>
        <w:ind w:left="900"/>
        <w:rPr>
          <w:rFonts w:ascii="Arial" w:hAnsi="Arial" w:cs="Arial"/>
          <w:b/>
        </w:rPr>
      </w:pPr>
    </w:p>
    <w:p w:rsidR="00E67197" w:rsidRPr="007E6310" w:rsidRDefault="00E67197" w:rsidP="00E67197">
      <w:pPr>
        <w:pStyle w:val="Paragraphedeliste"/>
        <w:ind w:left="900"/>
        <w:rPr>
          <w:rFonts w:ascii="Arial" w:hAnsi="Arial" w:cs="Arial"/>
        </w:rPr>
      </w:pPr>
      <w:r w:rsidRPr="007E6310">
        <w:rPr>
          <w:rFonts w:ascii="Arial" w:hAnsi="Arial" w:cs="Arial"/>
        </w:rPr>
        <w:t xml:space="preserve">     Nous pouvons citer :</w:t>
      </w:r>
    </w:p>
    <w:p w:rsidR="00E67197" w:rsidRPr="007E6310" w:rsidRDefault="00E67197" w:rsidP="00E67197">
      <w:pPr>
        <w:pStyle w:val="Paragraphedeliste"/>
        <w:ind w:left="900"/>
        <w:rPr>
          <w:rFonts w:ascii="Arial" w:hAnsi="Arial" w:cs="Arial"/>
        </w:rPr>
      </w:pPr>
      <w:r w:rsidRPr="007E6310">
        <w:rPr>
          <w:rFonts w:ascii="Arial" w:hAnsi="Arial" w:cs="Arial"/>
        </w:rPr>
        <w:t>-  Cultures en bandes alternées (à associer à un aménagement an</w:t>
      </w:r>
      <w:r>
        <w:rPr>
          <w:rFonts w:ascii="Arial" w:hAnsi="Arial" w:cs="Arial"/>
        </w:rPr>
        <w:t>ti</w:t>
      </w:r>
      <w:r w:rsidRPr="007E6310">
        <w:rPr>
          <w:rFonts w:ascii="Arial" w:hAnsi="Arial" w:cs="Arial"/>
        </w:rPr>
        <w:t>- érosif)</w:t>
      </w:r>
    </w:p>
    <w:p w:rsidR="00E67197" w:rsidRPr="007E6310" w:rsidRDefault="00E67197" w:rsidP="00E67197">
      <w:pPr>
        <w:pStyle w:val="Paragraphedeliste"/>
        <w:ind w:left="900"/>
        <w:rPr>
          <w:rFonts w:ascii="Arial" w:hAnsi="Arial" w:cs="Arial"/>
        </w:rPr>
      </w:pPr>
      <w:r w:rsidRPr="007E6310">
        <w:rPr>
          <w:rFonts w:ascii="Arial" w:hAnsi="Arial" w:cs="Arial"/>
        </w:rPr>
        <w:t>-  Haies-vives et bandes  d’absorption (avec répétition d’obstacles végétaux  à des distances plus ou moins courtes) permettant :</w:t>
      </w:r>
    </w:p>
    <w:p w:rsidR="00E67197" w:rsidRPr="007E6310" w:rsidRDefault="00E67197" w:rsidP="00E67197">
      <w:pPr>
        <w:pStyle w:val="Paragraphedeliste"/>
        <w:ind w:left="900"/>
        <w:rPr>
          <w:rFonts w:ascii="Arial" w:hAnsi="Arial" w:cs="Arial"/>
        </w:rPr>
      </w:pPr>
      <w:r w:rsidRPr="007E6310">
        <w:rPr>
          <w:rFonts w:ascii="Arial" w:hAnsi="Arial" w:cs="Arial"/>
        </w:rPr>
        <w:t xml:space="preserve">         De ralentir le ruissellement</w:t>
      </w:r>
    </w:p>
    <w:p w:rsidR="00E67197" w:rsidRPr="007E6310" w:rsidRDefault="00E67197" w:rsidP="00E67197">
      <w:pPr>
        <w:pStyle w:val="Paragraphedeliste"/>
        <w:ind w:left="900"/>
        <w:rPr>
          <w:rFonts w:ascii="Arial" w:hAnsi="Arial" w:cs="Arial"/>
        </w:rPr>
      </w:pPr>
      <w:r>
        <w:rPr>
          <w:rFonts w:ascii="Arial" w:hAnsi="Arial" w:cs="Arial"/>
        </w:rPr>
        <w:t xml:space="preserve">         D</w:t>
      </w:r>
      <w:r w:rsidRPr="007E6310">
        <w:rPr>
          <w:rFonts w:ascii="Arial" w:hAnsi="Arial" w:cs="Arial"/>
        </w:rPr>
        <w:t xml:space="preserve">e favoriser l’infiltration </w:t>
      </w:r>
    </w:p>
    <w:p w:rsidR="00E67197" w:rsidRPr="007E6310" w:rsidRDefault="00E67197" w:rsidP="00E67197">
      <w:pPr>
        <w:pStyle w:val="Paragraphedeliste"/>
        <w:ind w:left="900"/>
        <w:rPr>
          <w:rFonts w:ascii="Arial" w:hAnsi="Arial" w:cs="Arial"/>
        </w:rPr>
      </w:pPr>
      <w:r>
        <w:rPr>
          <w:rFonts w:ascii="Arial" w:hAnsi="Arial" w:cs="Arial"/>
        </w:rPr>
        <w:t xml:space="preserve">         D</w:t>
      </w:r>
      <w:r w:rsidRPr="007E6310">
        <w:rPr>
          <w:rFonts w:ascii="Arial" w:hAnsi="Arial" w:cs="Arial"/>
        </w:rPr>
        <w:t>e diminuer les pertes de sol.</w:t>
      </w:r>
    </w:p>
    <w:p w:rsidR="00E67197" w:rsidRPr="007E6310" w:rsidRDefault="00E67197" w:rsidP="00E67197">
      <w:pPr>
        <w:pStyle w:val="Paragraphedeliste"/>
        <w:ind w:left="900"/>
        <w:rPr>
          <w:rFonts w:ascii="Arial" w:hAnsi="Arial" w:cs="Arial"/>
        </w:rPr>
      </w:pPr>
    </w:p>
    <w:p w:rsidR="00E67197" w:rsidRPr="0050422C" w:rsidRDefault="00E67197" w:rsidP="00E67197">
      <w:pPr>
        <w:pStyle w:val="Paragraphedeliste"/>
        <w:ind w:left="900"/>
        <w:rPr>
          <w:rFonts w:ascii="Arial" w:hAnsi="Arial" w:cs="Arial"/>
          <w:b/>
          <w:color w:val="E36C0A" w:themeColor="accent6" w:themeShade="BF"/>
        </w:rPr>
      </w:pPr>
      <w:r w:rsidRPr="0050422C">
        <w:rPr>
          <w:rFonts w:ascii="Arial" w:hAnsi="Arial" w:cs="Arial"/>
          <w:b/>
          <w:color w:val="E36C0A" w:themeColor="accent6" w:themeShade="BF"/>
        </w:rPr>
        <w:t xml:space="preserve">    IV. 1. 2  Le travail du sol  </w:t>
      </w:r>
    </w:p>
    <w:p w:rsidR="00E67197" w:rsidRPr="007E6310" w:rsidRDefault="00E67197" w:rsidP="00E67197">
      <w:pPr>
        <w:pStyle w:val="Paragraphedeliste"/>
        <w:ind w:left="900"/>
        <w:rPr>
          <w:rFonts w:ascii="Arial" w:hAnsi="Arial" w:cs="Arial"/>
        </w:rPr>
      </w:pPr>
      <w:r w:rsidRPr="007E6310">
        <w:rPr>
          <w:rFonts w:ascii="Arial" w:hAnsi="Arial" w:cs="Arial"/>
        </w:rPr>
        <w:t xml:space="preserve"> Deux techniques essentielles   sont  à retenir :</w:t>
      </w:r>
    </w:p>
    <w:p w:rsidR="00E67197" w:rsidRPr="007E6310" w:rsidRDefault="00E67197" w:rsidP="00E67197">
      <w:pPr>
        <w:pStyle w:val="Paragraphedeliste"/>
        <w:ind w:left="900"/>
        <w:rPr>
          <w:rFonts w:ascii="Arial" w:hAnsi="Arial" w:cs="Arial"/>
        </w:rPr>
      </w:pPr>
      <w:r w:rsidRPr="007E6310">
        <w:rPr>
          <w:rFonts w:ascii="Arial" w:hAnsi="Arial" w:cs="Arial"/>
        </w:rPr>
        <w:t xml:space="preserve"> </w:t>
      </w:r>
      <w:r w:rsidRPr="007E6310">
        <w:rPr>
          <w:rFonts w:ascii="Arial" w:hAnsi="Arial" w:cs="Arial"/>
        </w:rPr>
        <w:tab/>
        <w:t>-  Le labour selon les courbes de niveau (qui est efficace pour une faible pente)</w:t>
      </w:r>
    </w:p>
    <w:p w:rsidR="00E67197" w:rsidRPr="007E6310" w:rsidRDefault="00E67197" w:rsidP="00E67197">
      <w:pPr>
        <w:pStyle w:val="Paragraphedeliste"/>
        <w:ind w:left="900"/>
        <w:rPr>
          <w:rFonts w:ascii="Arial" w:hAnsi="Arial" w:cs="Arial"/>
        </w:rPr>
      </w:pPr>
      <w:r w:rsidRPr="007E6310">
        <w:rPr>
          <w:rFonts w:ascii="Arial" w:hAnsi="Arial" w:cs="Arial"/>
        </w:rPr>
        <w:tab/>
        <w:t>-  La culture en billon (qui remplace la culture à plat</w:t>
      </w:r>
      <w:r>
        <w:rPr>
          <w:rFonts w:ascii="Arial" w:hAnsi="Arial" w:cs="Arial"/>
        </w:rPr>
        <w:t xml:space="preserve"> lorsque la pente est trop fort</w:t>
      </w:r>
      <w:r w:rsidRPr="007E6310">
        <w:rPr>
          <w:rFonts w:ascii="Arial" w:hAnsi="Arial" w:cs="Arial"/>
        </w:rPr>
        <w:t>e toujours selon les courbes de niveau.</w:t>
      </w:r>
    </w:p>
    <w:p w:rsidR="00E67197" w:rsidRDefault="00E67197" w:rsidP="00E67197">
      <w:pPr>
        <w:pStyle w:val="Paragraphedeliste"/>
        <w:ind w:left="900"/>
        <w:rPr>
          <w:rFonts w:ascii="Arial" w:hAnsi="Arial" w:cs="Arial"/>
        </w:rPr>
      </w:pPr>
    </w:p>
    <w:p w:rsidR="00D57A14" w:rsidRDefault="00D57A14" w:rsidP="00E67197">
      <w:pPr>
        <w:pStyle w:val="Paragraphedeliste"/>
        <w:ind w:left="900"/>
        <w:rPr>
          <w:rFonts w:ascii="Arial" w:hAnsi="Arial" w:cs="Arial"/>
        </w:rPr>
      </w:pPr>
    </w:p>
    <w:p w:rsidR="00D57A14" w:rsidRPr="007E6310" w:rsidRDefault="00D57A14" w:rsidP="00E67197">
      <w:pPr>
        <w:pStyle w:val="Paragraphedeliste"/>
        <w:ind w:left="900"/>
        <w:rPr>
          <w:rFonts w:ascii="Arial" w:hAnsi="Arial" w:cs="Arial"/>
        </w:rPr>
      </w:pPr>
      <w:bookmarkStart w:id="0" w:name="_GoBack"/>
      <w:bookmarkEnd w:id="0"/>
    </w:p>
    <w:p w:rsidR="00E67197" w:rsidRPr="0050422C" w:rsidRDefault="00E67197" w:rsidP="00E67197">
      <w:pPr>
        <w:pStyle w:val="Paragraphedeliste"/>
        <w:ind w:left="900"/>
        <w:rPr>
          <w:rFonts w:ascii="Arial" w:hAnsi="Arial" w:cs="Arial"/>
          <w:b/>
          <w:color w:val="E36C0A" w:themeColor="accent6" w:themeShade="BF"/>
        </w:rPr>
      </w:pPr>
      <w:r w:rsidRPr="0050422C">
        <w:rPr>
          <w:rFonts w:ascii="Arial" w:hAnsi="Arial" w:cs="Arial"/>
          <w:b/>
          <w:color w:val="E36C0A" w:themeColor="accent6" w:themeShade="BF"/>
        </w:rPr>
        <w:t xml:space="preserve">     IV. 2 Les procédés mécaniques ou physiques</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 xml:space="preserve">          Il consiste à faire des bourrelets antiérosifs ou à mettre en place un réseau de protection :</w:t>
      </w:r>
    </w:p>
    <w:p w:rsidR="00E67197" w:rsidRPr="007E6310" w:rsidRDefault="00E67197" w:rsidP="00E67197">
      <w:pPr>
        <w:pStyle w:val="Paragraphedeliste"/>
        <w:ind w:left="900"/>
        <w:rPr>
          <w:rFonts w:ascii="Arial" w:hAnsi="Arial" w:cs="Arial"/>
        </w:rPr>
      </w:pPr>
      <w:r w:rsidRPr="007E6310">
        <w:rPr>
          <w:rFonts w:ascii="Arial" w:hAnsi="Arial" w:cs="Arial"/>
        </w:rPr>
        <w:tab/>
        <w:t>- bandes  d’arrêt (diguettes en terre)</w:t>
      </w:r>
    </w:p>
    <w:p w:rsidR="00E67197" w:rsidRPr="007E6310" w:rsidRDefault="00E67197" w:rsidP="00E67197">
      <w:pPr>
        <w:pStyle w:val="Paragraphedeliste"/>
        <w:ind w:left="900"/>
        <w:rPr>
          <w:rFonts w:ascii="Arial" w:hAnsi="Arial" w:cs="Arial"/>
        </w:rPr>
      </w:pPr>
      <w:r w:rsidRPr="007E6310">
        <w:rPr>
          <w:rFonts w:ascii="Arial" w:hAnsi="Arial" w:cs="Arial"/>
        </w:rPr>
        <w:tab/>
        <w:t>-  obstacle filtre (diguettes filtrantes à  partir de cailloux ou de piquets)</w:t>
      </w:r>
    </w:p>
    <w:p w:rsidR="00E67197" w:rsidRPr="007E6310" w:rsidRDefault="00E67197" w:rsidP="00E67197">
      <w:pPr>
        <w:pStyle w:val="Paragraphedeliste"/>
        <w:ind w:left="900"/>
        <w:rPr>
          <w:rFonts w:ascii="Arial" w:hAnsi="Arial" w:cs="Arial"/>
        </w:rPr>
      </w:pPr>
      <w:r w:rsidRPr="007E6310">
        <w:rPr>
          <w:rFonts w:ascii="Arial" w:hAnsi="Arial" w:cs="Arial"/>
        </w:rPr>
        <w:t>Ces deux ouvrages peuvent ou non être végétalisés (ce qui renforce la pérennité) par de l’herbe (andropogon) ou des épineux (acacias par exemple).</w:t>
      </w:r>
    </w:p>
    <w:p w:rsidR="00E67197" w:rsidRPr="007E6310" w:rsidRDefault="00E67197" w:rsidP="00E67197">
      <w:pPr>
        <w:pStyle w:val="Paragraphedeliste"/>
        <w:ind w:left="900"/>
        <w:rPr>
          <w:rFonts w:ascii="Arial" w:hAnsi="Arial" w:cs="Arial"/>
        </w:rPr>
      </w:pPr>
    </w:p>
    <w:p w:rsidR="00E67197" w:rsidRPr="007E6310" w:rsidRDefault="00E67197" w:rsidP="00E67197">
      <w:pPr>
        <w:pStyle w:val="Paragraphedeliste"/>
        <w:ind w:left="900"/>
        <w:rPr>
          <w:rFonts w:ascii="Arial" w:hAnsi="Arial" w:cs="Arial"/>
        </w:rPr>
      </w:pPr>
      <w:r w:rsidRPr="007E6310">
        <w:rPr>
          <w:rFonts w:ascii="Arial" w:hAnsi="Arial" w:cs="Arial"/>
        </w:rPr>
        <w:t>L’écartement d’un obstacle ou bande d’arrêt à un</w:t>
      </w:r>
      <w:r>
        <w:rPr>
          <w:rFonts w:ascii="Arial" w:hAnsi="Arial" w:cs="Arial"/>
        </w:rPr>
        <w:t xml:space="preserve"> autre </w:t>
      </w:r>
      <w:r w:rsidRPr="007E6310">
        <w:rPr>
          <w:rFonts w:ascii="Arial" w:hAnsi="Arial" w:cs="Arial"/>
        </w:rPr>
        <w:t>dépend de la force de la pente :</w:t>
      </w:r>
    </w:p>
    <w:p w:rsidR="00E67197" w:rsidRPr="007E6310" w:rsidRDefault="00E67197" w:rsidP="00E67197">
      <w:pPr>
        <w:pStyle w:val="Paragraphedeliste"/>
        <w:ind w:left="900"/>
        <w:rPr>
          <w:rFonts w:ascii="Arial" w:hAnsi="Arial" w:cs="Arial"/>
        </w:rPr>
      </w:pPr>
      <w:r w:rsidRPr="007E6310">
        <w:rPr>
          <w:rFonts w:ascii="Arial" w:hAnsi="Arial" w:cs="Arial"/>
        </w:rPr>
        <w:t>- Les bandes pourront être espacées de 30 à</w:t>
      </w:r>
      <w:r>
        <w:rPr>
          <w:rFonts w:ascii="Arial" w:hAnsi="Arial" w:cs="Arial"/>
        </w:rPr>
        <w:t xml:space="preserve"> 50 m pour un terrain peu touché</w:t>
      </w:r>
      <w:r w:rsidRPr="007E6310">
        <w:rPr>
          <w:rFonts w:ascii="Arial" w:hAnsi="Arial" w:cs="Arial"/>
        </w:rPr>
        <w:t xml:space="preserve"> par l’érosion </w:t>
      </w:r>
    </w:p>
    <w:p w:rsidR="00E67197" w:rsidRDefault="00E67197" w:rsidP="00E67197">
      <w:pPr>
        <w:pStyle w:val="Paragraphedeliste"/>
        <w:ind w:left="900"/>
        <w:rPr>
          <w:rFonts w:ascii="Arial" w:hAnsi="Arial" w:cs="Arial"/>
        </w:rPr>
      </w:pPr>
      <w:r>
        <w:rPr>
          <w:rFonts w:ascii="Arial" w:hAnsi="Arial" w:cs="Arial"/>
        </w:rPr>
        <w:t>-T</w:t>
      </w:r>
      <w:r w:rsidRPr="007E6310">
        <w:rPr>
          <w:rFonts w:ascii="Arial" w:hAnsi="Arial" w:cs="Arial"/>
        </w:rPr>
        <w:t>andis que l’espacement sera réduit à 15 à 30 m (voire même 10m) pour une pente él</w:t>
      </w:r>
      <w:r>
        <w:rPr>
          <w:rFonts w:ascii="Arial" w:hAnsi="Arial" w:cs="Arial"/>
        </w:rPr>
        <w:t>evée ou un terrain très atteint.</w:t>
      </w:r>
    </w:p>
    <w:p w:rsidR="00E67197" w:rsidRDefault="00E67197" w:rsidP="00E67197">
      <w:pPr>
        <w:pStyle w:val="Paragraphedeliste"/>
        <w:ind w:left="900"/>
        <w:rPr>
          <w:rFonts w:ascii="Arial" w:hAnsi="Arial" w:cs="Arial"/>
        </w:rPr>
      </w:pPr>
    </w:p>
    <w:p w:rsidR="00E67197" w:rsidRPr="0050422C" w:rsidRDefault="00E67197" w:rsidP="00E67197">
      <w:pPr>
        <w:pStyle w:val="Paragraphedeliste"/>
        <w:ind w:left="900"/>
        <w:rPr>
          <w:rFonts w:ascii="Arial" w:hAnsi="Arial" w:cs="Arial"/>
          <w:color w:val="548DD4" w:themeColor="text2" w:themeTint="99"/>
          <w:sz w:val="28"/>
          <w:szCs w:val="28"/>
        </w:rPr>
      </w:pPr>
      <w:r w:rsidRPr="0050422C">
        <w:rPr>
          <w:rFonts w:ascii="Arial" w:hAnsi="Arial" w:cs="Arial"/>
          <w:b/>
          <w:color w:val="548DD4" w:themeColor="text2" w:themeTint="99"/>
          <w:sz w:val="28"/>
          <w:szCs w:val="28"/>
        </w:rPr>
        <w:t xml:space="preserve">       V-</w:t>
      </w:r>
      <w:r w:rsidR="00074E64" w:rsidRPr="0050422C">
        <w:rPr>
          <w:rFonts w:ascii="Arial" w:hAnsi="Arial" w:cs="Arial"/>
          <w:b/>
          <w:color w:val="548DD4" w:themeColor="text2" w:themeTint="99"/>
          <w:sz w:val="28"/>
          <w:szCs w:val="28"/>
        </w:rPr>
        <w:t xml:space="preserve"> </w:t>
      </w:r>
      <w:r w:rsidRPr="0050422C">
        <w:rPr>
          <w:rFonts w:ascii="Arial" w:hAnsi="Arial" w:cs="Arial"/>
          <w:b/>
          <w:color w:val="548DD4" w:themeColor="text2" w:themeTint="99"/>
          <w:sz w:val="28"/>
          <w:szCs w:val="28"/>
        </w:rPr>
        <w:t>QUELQUES OUVRAGES ANTI-ERO</w:t>
      </w:r>
      <w:r w:rsidR="00495040" w:rsidRPr="0050422C">
        <w:rPr>
          <w:rFonts w:ascii="Arial" w:hAnsi="Arial" w:cs="Arial"/>
          <w:b/>
          <w:color w:val="548DD4" w:themeColor="text2" w:themeTint="99"/>
          <w:sz w:val="28"/>
          <w:szCs w:val="28"/>
        </w:rPr>
        <w:t>SIVES</w:t>
      </w:r>
    </w:p>
    <w:p w:rsidR="00E67197" w:rsidRDefault="00E67197" w:rsidP="00E67197">
      <w:pPr>
        <w:pStyle w:val="Paragraphedeliste"/>
        <w:ind w:left="900"/>
        <w:rPr>
          <w:rFonts w:ascii="Arial" w:hAnsi="Arial" w:cs="Arial"/>
          <w:b/>
        </w:rPr>
      </w:pPr>
    </w:p>
    <w:p w:rsidR="00E67197" w:rsidRPr="00745308" w:rsidRDefault="00074E64" w:rsidP="00074E64">
      <w:pPr>
        <w:pStyle w:val="Paragraphedeliste"/>
        <w:ind w:left="900"/>
        <w:rPr>
          <w:rFonts w:ascii="Arial" w:hAnsi="Arial" w:cs="Arial"/>
        </w:rPr>
      </w:pPr>
      <w:r>
        <w:rPr>
          <w:rFonts w:ascii="Arial" w:hAnsi="Arial" w:cs="Arial"/>
        </w:rPr>
        <w:tab/>
      </w:r>
      <w:r>
        <w:rPr>
          <w:rFonts w:ascii="Arial" w:hAnsi="Arial" w:cs="Arial"/>
        </w:rPr>
        <w:tab/>
        <w:t xml:space="preserve">V. 1 </w:t>
      </w:r>
      <w:r w:rsidR="00E67197" w:rsidRPr="00745308">
        <w:rPr>
          <w:rFonts w:ascii="Arial" w:hAnsi="Arial" w:cs="Arial"/>
        </w:rPr>
        <w:t>Les diguettes filtrantes ou obstacles-filtres</w:t>
      </w:r>
    </w:p>
    <w:p w:rsidR="00E67197" w:rsidRPr="00745308" w:rsidRDefault="00E67197" w:rsidP="00E67197">
      <w:pPr>
        <w:pStyle w:val="Paragraphedeliste"/>
        <w:ind w:left="900"/>
        <w:rPr>
          <w:rFonts w:ascii="Arial" w:hAnsi="Arial" w:cs="Arial"/>
        </w:rPr>
      </w:pPr>
      <w:r w:rsidRPr="00745308">
        <w:rPr>
          <w:rFonts w:ascii="Arial" w:hAnsi="Arial" w:cs="Arial"/>
        </w:rPr>
        <w:t xml:space="preserve"> </w:t>
      </w:r>
      <w:r w:rsidRPr="00745308">
        <w:rPr>
          <w:rFonts w:ascii="Arial" w:hAnsi="Arial" w:cs="Arial"/>
        </w:rPr>
        <w:tab/>
      </w:r>
      <w:r w:rsidR="00074E64">
        <w:rPr>
          <w:rFonts w:ascii="Arial" w:hAnsi="Arial" w:cs="Arial"/>
        </w:rPr>
        <w:tab/>
      </w:r>
      <w:r w:rsidR="00074E64">
        <w:rPr>
          <w:rFonts w:ascii="Arial" w:hAnsi="Arial" w:cs="Arial"/>
        </w:rPr>
        <w:tab/>
      </w:r>
      <w:r w:rsidR="00495040">
        <w:rPr>
          <w:rFonts w:ascii="Arial" w:hAnsi="Arial" w:cs="Arial"/>
        </w:rPr>
        <w:t>-</w:t>
      </w:r>
      <w:r w:rsidR="00074E64">
        <w:rPr>
          <w:rFonts w:ascii="Arial" w:hAnsi="Arial" w:cs="Arial"/>
        </w:rPr>
        <w:t xml:space="preserve"> </w:t>
      </w:r>
      <w:r w:rsidRPr="00745308">
        <w:rPr>
          <w:rFonts w:ascii="Arial" w:hAnsi="Arial" w:cs="Arial"/>
        </w:rPr>
        <w:t>En piquets solides</w:t>
      </w:r>
    </w:p>
    <w:p w:rsidR="00E67197" w:rsidRPr="00745308" w:rsidRDefault="00E67197" w:rsidP="00E67197">
      <w:pPr>
        <w:pStyle w:val="Paragraphedeliste"/>
        <w:ind w:left="900"/>
        <w:rPr>
          <w:rFonts w:ascii="Arial" w:hAnsi="Arial" w:cs="Arial"/>
        </w:rPr>
      </w:pPr>
      <w:r w:rsidRPr="00745308">
        <w:rPr>
          <w:rFonts w:ascii="Arial" w:hAnsi="Arial" w:cs="Arial"/>
        </w:rPr>
        <w:tab/>
      </w:r>
      <w:r w:rsidR="00074E64">
        <w:rPr>
          <w:rFonts w:ascii="Arial" w:hAnsi="Arial" w:cs="Arial"/>
        </w:rPr>
        <w:tab/>
      </w:r>
      <w:r w:rsidR="00074E64">
        <w:rPr>
          <w:rFonts w:ascii="Arial" w:hAnsi="Arial" w:cs="Arial"/>
        </w:rPr>
        <w:tab/>
      </w:r>
      <w:r w:rsidR="00495040">
        <w:rPr>
          <w:rFonts w:ascii="Arial" w:hAnsi="Arial" w:cs="Arial"/>
        </w:rPr>
        <w:t xml:space="preserve">- </w:t>
      </w:r>
      <w:r w:rsidRPr="00745308">
        <w:rPr>
          <w:rFonts w:ascii="Arial" w:hAnsi="Arial" w:cs="Arial"/>
        </w:rPr>
        <w:t>En pierres ou cordon pierreux</w:t>
      </w:r>
    </w:p>
    <w:p w:rsidR="00E67197" w:rsidRPr="00745308" w:rsidRDefault="00074E64" w:rsidP="00074E64">
      <w:pPr>
        <w:pStyle w:val="Paragraphedeliste"/>
        <w:ind w:left="900"/>
        <w:rPr>
          <w:rFonts w:ascii="Arial" w:hAnsi="Arial" w:cs="Arial"/>
        </w:rPr>
      </w:pPr>
      <w:r>
        <w:rPr>
          <w:rFonts w:ascii="Arial" w:hAnsi="Arial" w:cs="Arial"/>
        </w:rPr>
        <w:tab/>
      </w:r>
      <w:r>
        <w:rPr>
          <w:rFonts w:ascii="Arial" w:hAnsi="Arial" w:cs="Arial"/>
        </w:rPr>
        <w:tab/>
        <w:t xml:space="preserve">V. 2 </w:t>
      </w:r>
      <w:r w:rsidR="00E67197" w:rsidRPr="00745308">
        <w:rPr>
          <w:rFonts w:ascii="Arial" w:hAnsi="Arial" w:cs="Arial"/>
        </w:rPr>
        <w:t>Les diguettes en terre compactée ou bandes d’arrêt</w:t>
      </w:r>
    </w:p>
    <w:p w:rsidR="00E67197" w:rsidRPr="00745308" w:rsidRDefault="00074E64" w:rsidP="00074E64">
      <w:pPr>
        <w:pStyle w:val="Paragraphedeliste"/>
        <w:ind w:left="900"/>
        <w:rPr>
          <w:rFonts w:ascii="Arial" w:hAnsi="Arial" w:cs="Arial"/>
        </w:rPr>
      </w:pPr>
      <w:r>
        <w:rPr>
          <w:rFonts w:ascii="Arial" w:hAnsi="Arial" w:cs="Arial"/>
        </w:rPr>
        <w:tab/>
      </w:r>
      <w:r>
        <w:rPr>
          <w:rFonts w:ascii="Arial" w:hAnsi="Arial" w:cs="Arial"/>
        </w:rPr>
        <w:tab/>
        <w:t xml:space="preserve">V. 3 </w:t>
      </w:r>
      <w:r w:rsidR="00E67197" w:rsidRPr="00745308">
        <w:rPr>
          <w:rFonts w:ascii="Arial" w:hAnsi="Arial" w:cs="Arial"/>
        </w:rPr>
        <w:t>Les demi-lunes</w:t>
      </w:r>
    </w:p>
    <w:p w:rsidR="00E67197" w:rsidRPr="007E6310" w:rsidRDefault="00E67197" w:rsidP="00E67197">
      <w:pPr>
        <w:pStyle w:val="Paragraphedeliste"/>
        <w:ind w:left="900"/>
        <w:rPr>
          <w:rFonts w:ascii="Arial" w:hAnsi="Arial" w:cs="Arial"/>
        </w:rPr>
      </w:pPr>
    </w:p>
    <w:p w:rsidR="00E67197" w:rsidRDefault="00E67197" w:rsidP="00E67197">
      <w:pPr>
        <w:pStyle w:val="Paragraphedeliste"/>
        <w:ind w:left="900"/>
        <w:rPr>
          <w:rFonts w:ascii="Arial" w:hAnsi="Arial" w:cs="Arial"/>
          <w:b/>
        </w:rPr>
      </w:pPr>
      <w:r w:rsidRPr="007E6310">
        <w:rPr>
          <w:rFonts w:ascii="Arial" w:hAnsi="Arial" w:cs="Arial"/>
          <w:b/>
        </w:rPr>
        <w:t>CONCLUSION</w:t>
      </w:r>
    </w:p>
    <w:p w:rsidR="00E67197" w:rsidRPr="007E6310" w:rsidRDefault="00E67197" w:rsidP="00E67197">
      <w:pPr>
        <w:pStyle w:val="Paragraphedeliste"/>
        <w:ind w:left="900"/>
        <w:rPr>
          <w:rFonts w:ascii="Arial" w:hAnsi="Arial" w:cs="Arial"/>
          <w:b/>
        </w:rPr>
      </w:pPr>
    </w:p>
    <w:p w:rsidR="00E67197" w:rsidRPr="007E6310" w:rsidRDefault="00E67197" w:rsidP="00E67197">
      <w:pPr>
        <w:pStyle w:val="Paragraphedeliste"/>
        <w:ind w:left="900"/>
        <w:rPr>
          <w:rFonts w:ascii="Arial" w:hAnsi="Arial" w:cs="Arial"/>
        </w:rPr>
      </w:pPr>
      <w:r w:rsidRPr="007E6310">
        <w:rPr>
          <w:rFonts w:ascii="Arial" w:hAnsi="Arial" w:cs="Arial"/>
        </w:rPr>
        <w:t>Pour protéger et restaurer les sols,  il faut donc intervenir de façon globale. Les mesures  à prendre doivent viser aussi bien les composantes naturelles que les facteurs humains.</w:t>
      </w:r>
    </w:p>
    <w:p w:rsidR="00E67197" w:rsidRPr="007E6310" w:rsidRDefault="00E67197" w:rsidP="00E67197">
      <w:pPr>
        <w:pStyle w:val="Paragraphedeliste"/>
        <w:ind w:left="900"/>
        <w:rPr>
          <w:rFonts w:ascii="Arial" w:hAnsi="Arial" w:cs="Arial"/>
        </w:rPr>
      </w:pPr>
      <w:r w:rsidRPr="007E6310">
        <w:rPr>
          <w:rFonts w:ascii="Arial" w:hAnsi="Arial" w:cs="Arial"/>
        </w:rPr>
        <w:t xml:space="preserve">Savoir protéger  un sol, c’est savoir mettre en œuvre des moyens destinés à prévenir les causes de la dégradation de ce sol. </w:t>
      </w:r>
    </w:p>
    <w:p w:rsidR="00E67197" w:rsidRPr="007E6310" w:rsidRDefault="00E67197" w:rsidP="00E67197">
      <w:pPr>
        <w:pStyle w:val="Paragraphedeliste"/>
        <w:ind w:left="900"/>
        <w:rPr>
          <w:rFonts w:ascii="Arial" w:hAnsi="Arial" w:cs="Arial"/>
        </w:rPr>
      </w:pPr>
      <w:r w:rsidRPr="007E6310">
        <w:rPr>
          <w:rFonts w:ascii="Arial" w:hAnsi="Arial" w:cs="Arial"/>
        </w:rPr>
        <w:t>Savoir restaurer les sols,</w:t>
      </w:r>
      <w:r>
        <w:rPr>
          <w:rFonts w:ascii="Arial" w:hAnsi="Arial" w:cs="Arial"/>
        </w:rPr>
        <w:t xml:space="preserve"> c’est savoir  mettre un terme à</w:t>
      </w:r>
      <w:r w:rsidRPr="007E6310">
        <w:rPr>
          <w:rFonts w:ascii="Arial" w:hAnsi="Arial" w:cs="Arial"/>
        </w:rPr>
        <w:t xml:space="preserve"> la dégradation des sols en améliorant  </w:t>
      </w:r>
      <w:r w:rsidR="00AC7F4B">
        <w:rPr>
          <w:rFonts w:ascii="Arial" w:hAnsi="Arial" w:cs="Arial"/>
        </w:rPr>
        <w:t xml:space="preserve"> la gestion de ces sols. </w:t>
      </w:r>
    </w:p>
    <w:p w:rsidR="00E67197" w:rsidRPr="007E6310" w:rsidRDefault="00E67197" w:rsidP="004F177B">
      <w:pPr>
        <w:pStyle w:val="Paragraphedeliste"/>
        <w:ind w:left="900"/>
        <w:rPr>
          <w:rFonts w:ascii="Arial" w:hAnsi="Arial" w:cs="Arial"/>
        </w:rPr>
      </w:pPr>
    </w:p>
    <w:sectPr w:rsidR="00E67197" w:rsidRPr="007E6310" w:rsidSect="00D57A14">
      <w:footerReference w:type="default" r:id="rId8"/>
      <w:pgSz w:w="11906" w:h="16838"/>
      <w:pgMar w:top="1418" w:right="680" w:bottom="1418"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7FF" w:rsidRDefault="005D67FF" w:rsidP="00C563FB">
      <w:pPr>
        <w:spacing w:after="0" w:line="240" w:lineRule="auto"/>
      </w:pPr>
      <w:r>
        <w:separator/>
      </w:r>
    </w:p>
  </w:endnote>
  <w:endnote w:type="continuationSeparator" w:id="0">
    <w:p w:rsidR="005D67FF" w:rsidRDefault="005D67FF" w:rsidP="00C56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color w:val="548DD4" w:themeColor="text2" w:themeTint="99"/>
      </w:rPr>
      <w:id w:val="1735654805"/>
      <w:docPartObj>
        <w:docPartGallery w:val="Page Numbers (Bottom of Page)"/>
        <w:docPartUnique/>
      </w:docPartObj>
    </w:sdtPr>
    <w:sdtContent>
      <w:p w:rsidR="00C563FB" w:rsidRPr="007E6310" w:rsidRDefault="009A52E8">
        <w:pPr>
          <w:pStyle w:val="Pieddepage"/>
          <w:rPr>
            <w:i/>
            <w:color w:val="548DD4" w:themeColor="text2" w:themeTint="99"/>
          </w:rPr>
        </w:pPr>
        <w:r w:rsidRPr="009A52E8">
          <w:rPr>
            <w:i/>
            <w:noProof/>
            <w:color w:val="548DD4" w:themeColor="text2" w:themeTint="99"/>
            <w:lang w:eastAsia="fr-B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2049" type="#_x0000_t5" style="position:absolute;margin-left:614.6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qTmQIAACsFAAAOAAAAZHJzL2Uyb0RvYy54bWysVN1u0zAUvkfiHSzfd/kh6Zpo6bStC0Ia&#10;MGnwAG7sNAbH9my36UC8O8dOWlq4QYheuD6xfXy+n+Or630v0I4Zy5WscHIRY8RkoyiXmwp//lTP&#10;FhhZRyQlQklW4Rdm8fXy9aurQZcsVZ0SlBkESaQtB13hzjldRpFtOtYTe6E0k7DYKtMTB6HZRNSQ&#10;AbL3IkrjeB4NylBtVMOsha+rcREvQ/62ZY372LaWOSQqDLW5MJowrv0YLa9IuTFEd7yZyiD/UEVP&#10;uIRLj6lWxBG0NfyPVD1vjLKqdReN6iPVtrxhAQOgSeLf0Dx1RLOABcix+kiT/X9pmw+7R4M4rfA8&#10;zzCSpAeRaqCbIbJ1Cljnz1uGkjeeqUHbEg486UfjsVr9oJqvFkl11xG5YTfGqKFjhEJ9id8fnR3w&#10;gYWjaD28VxSu8RcE0vat6X1CoAPtgzYvR23Y3qEGPqZJmhcLkLCBtTTOs8U8qBeR8nBcG+veMtUj&#10;P6mwMxyqEp5AUpLdg3VBIDqBJPQLRm0vQO4dESiJ/S9UfdwNuQ85A14lOK25ECEwm/WdMAjOVniV&#10;3t/UI2Sg5XQblD9d7IEER3wvkjSLb9NiVs8Xl7OszvJZcRkvZnFS3BbzOCuyVf3DV51kZccpZfKB&#10;S3ZwZ5L9nfpTn4y+Cv5EQ4WLPM0DIWdV2lMwgYgDE2fbeu6gWQXvK7w40kVKL/m9pKGVHOFinEfn&#10;5YMbSAkcHP4DK8Eg3hOjt9x+vZ9stlb0BaxiFAgJosMLA5NOmW8YDdCtFbbPW2IYRuKdBLsVSZb5&#10;9g5Bll+mEJjTlfXpCpENpAKHYDRO79z4JGy14ZsObkoCR1LdgEVb7g5eHquajA0dGcBMr4dv+dM4&#10;7Pr1xi1/AgAA//8DAFBLAwQUAAYACAAAACEAWSTRB9wAAAAFAQAADwAAAGRycy9kb3ducmV2Lnht&#10;bEyPS0/DMBCE70j8B2uRuFGHBlUlxKkQ4iFR5UB5nN14iaPa68h22/DvWbjAZbWrWc18U68m78QB&#10;YxoCKbicFSCQumAG6hW8vT5cLEGkrMloFwgVfGGCVXN6UuvKhCO94GGTe8EmlCqtwOY8VlKmzqLX&#10;aRZGJNY+Q/Q68xl7aaI+srl3cl4UC+n1QJxg9Yh3FrvdZu85ZFreD9G1u/f1uH5ur9vHJzt+KHV+&#10;Nt3egMg45b9n+MFndGiYaRv2ZJJwCrhI/p2sleUV19jyMi8XIJta/qdvvgEAAP//AwBQSwECLQAU&#10;AAYACAAAACEAtoM4kv4AAADhAQAAEwAAAAAAAAAAAAAAAAAAAAAAW0NvbnRlbnRfVHlwZXNdLnht&#10;bFBLAQItABQABgAIAAAAIQA4/SH/1gAAAJQBAAALAAAAAAAAAAAAAAAAAC8BAABfcmVscy8ucmVs&#10;c1BLAQItABQABgAIAAAAIQCYXXqTmQIAACsFAAAOAAAAAAAAAAAAAAAAAC4CAABkcnMvZTJvRG9j&#10;LnhtbFBLAQItABQABgAIAAAAIQBZJNEH3AAAAAUBAAAPAAAAAAAAAAAAAAAAAPMEAABkcnMvZG93&#10;bnJldi54bWxQSwUGAAAAAAQABADzAAAA/AUAAAAA&#10;" adj="21600" fillcolor="#d2eaf1" stroked="f">
              <v:textbox>
                <w:txbxContent>
                  <w:p w:rsidR="007E6310" w:rsidRDefault="009A52E8">
                    <w:pPr>
                      <w:jc w:val="center"/>
                      <w:rPr>
                        <w:szCs w:val="72"/>
                      </w:rPr>
                    </w:pPr>
                    <w:r w:rsidRPr="009A52E8">
                      <w:rPr>
                        <w:rFonts w:eastAsiaTheme="minorEastAsia"/>
                      </w:rPr>
                      <w:fldChar w:fldCharType="begin"/>
                    </w:r>
                    <w:r w:rsidR="007E6310">
                      <w:instrText>PAGE    \* MERGEFORMAT</w:instrText>
                    </w:r>
                    <w:r w:rsidRPr="009A52E8">
                      <w:rPr>
                        <w:rFonts w:eastAsiaTheme="minorEastAsia"/>
                      </w:rPr>
                      <w:fldChar w:fldCharType="separate"/>
                    </w:r>
                    <w:r w:rsidR="009A48CE" w:rsidRPr="009A48CE">
                      <w:rPr>
                        <w:rFonts w:asciiTheme="majorHAnsi" w:eastAsiaTheme="majorEastAsia" w:hAnsiTheme="majorHAnsi" w:cstheme="majorBidi"/>
                        <w:noProof/>
                        <w:color w:val="FFFFFF" w:themeColor="background1"/>
                        <w:sz w:val="72"/>
                        <w:szCs w:val="72"/>
                        <w:lang w:val="fr-FR"/>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w:r>
        <w:r w:rsidR="007E6310" w:rsidRPr="007E6310">
          <w:rPr>
            <w:i/>
            <w:color w:val="548DD4" w:themeColor="text2" w:themeTint="99"/>
          </w:rPr>
          <w:t xml:space="preserve">                                                           Savoir protéger et restaurer les sols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7FF" w:rsidRDefault="005D67FF" w:rsidP="00C563FB">
      <w:pPr>
        <w:spacing w:after="0" w:line="240" w:lineRule="auto"/>
      </w:pPr>
      <w:r>
        <w:separator/>
      </w:r>
    </w:p>
  </w:footnote>
  <w:footnote w:type="continuationSeparator" w:id="0">
    <w:p w:rsidR="005D67FF" w:rsidRDefault="005D67FF" w:rsidP="00C56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F6074"/>
    <w:multiLevelType w:val="hybridMultilevel"/>
    <w:tmpl w:val="E15AFB02"/>
    <w:lvl w:ilvl="0" w:tplc="E084E46E">
      <w:start w:val="1"/>
      <w:numFmt w:val="upperRoman"/>
      <w:lvlText w:val="%1-"/>
      <w:lvlJc w:val="left"/>
      <w:pPr>
        <w:ind w:left="3315" w:hanging="720"/>
      </w:pPr>
      <w:rPr>
        <w:rFonts w:hint="default"/>
      </w:rPr>
    </w:lvl>
    <w:lvl w:ilvl="1" w:tplc="080C0019" w:tentative="1">
      <w:start w:val="1"/>
      <w:numFmt w:val="lowerLetter"/>
      <w:lvlText w:val="%2."/>
      <w:lvlJc w:val="left"/>
      <w:pPr>
        <w:ind w:left="3675" w:hanging="360"/>
      </w:pPr>
    </w:lvl>
    <w:lvl w:ilvl="2" w:tplc="080C001B" w:tentative="1">
      <w:start w:val="1"/>
      <w:numFmt w:val="lowerRoman"/>
      <w:lvlText w:val="%3."/>
      <w:lvlJc w:val="right"/>
      <w:pPr>
        <w:ind w:left="4395" w:hanging="180"/>
      </w:pPr>
    </w:lvl>
    <w:lvl w:ilvl="3" w:tplc="080C000F" w:tentative="1">
      <w:start w:val="1"/>
      <w:numFmt w:val="decimal"/>
      <w:lvlText w:val="%4."/>
      <w:lvlJc w:val="left"/>
      <w:pPr>
        <w:ind w:left="5115" w:hanging="360"/>
      </w:pPr>
    </w:lvl>
    <w:lvl w:ilvl="4" w:tplc="080C0019" w:tentative="1">
      <w:start w:val="1"/>
      <w:numFmt w:val="lowerLetter"/>
      <w:lvlText w:val="%5."/>
      <w:lvlJc w:val="left"/>
      <w:pPr>
        <w:ind w:left="5835" w:hanging="360"/>
      </w:pPr>
    </w:lvl>
    <w:lvl w:ilvl="5" w:tplc="080C001B" w:tentative="1">
      <w:start w:val="1"/>
      <w:numFmt w:val="lowerRoman"/>
      <w:lvlText w:val="%6."/>
      <w:lvlJc w:val="right"/>
      <w:pPr>
        <w:ind w:left="6555" w:hanging="180"/>
      </w:pPr>
    </w:lvl>
    <w:lvl w:ilvl="6" w:tplc="080C000F" w:tentative="1">
      <w:start w:val="1"/>
      <w:numFmt w:val="decimal"/>
      <w:lvlText w:val="%7."/>
      <w:lvlJc w:val="left"/>
      <w:pPr>
        <w:ind w:left="7275" w:hanging="360"/>
      </w:pPr>
    </w:lvl>
    <w:lvl w:ilvl="7" w:tplc="080C0019" w:tentative="1">
      <w:start w:val="1"/>
      <w:numFmt w:val="lowerLetter"/>
      <w:lvlText w:val="%8."/>
      <w:lvlJc w:val="left"/>
      <w:pPr>
        <w:ind w:left="7995" w:hanging="360"/>
      </w:pPr>
    </w:lvl>
    <w:lvl w:ilvl="8" w:tplc="080C001B" w:tentative="1">
      <w:start w:val="1"/>
      <w:numFmt w:val="lowerRoman"/>
      <w:lvlText w:val="%9."/>
      <w:lvlJc w:val="right"/>
      <w:pPr>
        <w:ind w:left="8715" w:hanging="180"/>
      </w:pPr>
    </w:lvl>
  </w:abstractNum>
  <w:abstractNum w:abstractNumId="1">
    <w:nsid w:val="444C4F17"/>
    <w:multiLevelType w:val="hybridMultilevel"/>
    <w:tmpl w:val="B0507934"/>
    <w:lvl w:ilvl="0" w:tplc="8AE039D2">
      <w:start w:val="1"/>
      <w:numFmt w:val="bullet"/>
      <w:lvlText w:val="-"/>
      <w:lvlJc w:val="left"/>
      <w:pPr>
        <w:ind w:left="900" w:hanging="360"/>
      </w:pPr>
      <w:rPr>
        <w:rFonts w:ascii="Calibri" w:eastAsiaTheme="minorHAnsi" w:hAnsi="Calibri" w:cs="Calibri" w:hint="default"/>
      </w:rPr>
    </w:lvl>
    <w:lvl w:ilvl="1" w:tplc="080C0003" w:tentative="1">
      <w:start w:val="1"/>
      <w:numFmt w:val="bullet"/>
      <w:lvlText w:val="o"/>
      <w:lvlJc w:val="left"/>
      <w:pPr>
        <w:ind w:left="1620" w:hanging="360"/>
      </w:pPr>
      <w:rPr>
        <w:rFonts w:ascii="Courier New" w:hAnsi="Courier New" w:cs="Courier New" w:hint="default"/>
      </w:rPr>
    </w:lvl>
    <w:lvl w:ilvl="2" w:tplc="080C0005" w:tentative="1">
      <w:start w:val="1"/>
      <w:numFmt w:val="bullet"/>
      <w:lvlText w:val=""/>
      <w:lvlJc w:val="left"/>
      <w:pPr>
        <w:ind w:left="2340" w:hanging="360"/>
      </w:pPr>
      <w:rPr>
        <w:rFonts w:ascii="Wingdings" w:hAnsi="Wingdings" w:hint="default"/>
      </w:rPr>
    </w:lvl>
    <w:lvl w:ilvl="3" w:tplc="080C0001" w:tentative="1">
      <w:start w:val="1"/>
      <w:numFmt w:val="bullet"/>
      <w:lvlText w:val=""/>
      <w:lvlJc w:val="left"/>
      <w:pPr>
        <w:ind w:left="3060" w:hanging="360"/>
      </w:pPr>
      <w:rPr>
        <w:rFonts w:ascii="Symbol" w:hAnsi="Symbol" w:hint="default"/>
      </w:rPr>
    </w:lvl>
    <w:lvl w:ilvl="4" w:tplc="080C0003" w:tentative="1">
      <w:start w:val="1"/>
      <w:numFmt w:val="bullet"/>
      <w:lvlText w:val="o"/>
      <w:lvlJc w:val="left"/>
      <w:pPr>
        <w:ind w:left="3780" w:hanging="360"/>
      </w:pPr>
      <w:rPr>
        <w:rFonts w:ascii="Courier New" w:hAnsi="Courier New" w:cs="Courier New" w:hint="default"/>
      </w:rPr>
    </w:lvl>
    <w:lvl w:ilvl="5" w:tplc="080C0005" w:tentative="1">
      <w:start w:val="1"/>
      <w:numFmt w:val="bullet"/>
      <w:lvlText w:val=""/>
      <w:lvlJc w:val="left"/>
      <w:pPr>
        <w:ind w:left="4500" w:hanging="360"/>
      </w:pPr>
      <w:rPr>
        <w:rFonts w:ascii="Wingdings" w:hAnsi="Wingdings" w:hint="default"/>
      </w:rPr>
    </w:lvl>
    <w:lvl w:ilvl="6" w:tplc="080C0001" w:tentative="1">
      <w:start w:val="1"/>
      <w:numFmt w:val="bullet"/>
      <w:lvlText w:val=""/>
      <w:lvlJc w:val="left"/>
      <w:pPr>
        <w:ind w:left="5220" w:hanging="360"/>
      </w:pPr>
      <w:rPr>
        <w:rFonts w:ascii="Symbol" w:hAnsi="Symbol" w:hint="default"/>
      </w:rPr>
    </w:lvl>
    <w:lvl w:ilvl="7" w:tplc="080C0003" w:tentative="1">
      <w:start w:val="1"/>
      <w:numFmt w:val="bullet"/>
      <w:lvlText w:val="o"/>
      <w:lvlJc w:val="left"/>
      <w:pPr>
        <w:ind w:left="5940" w:hanging="360"/>
      </w:pPr>
      <w:rPr>
        <w:rFonts w:ascii="Courier New" w:hAnsi="Courier New" w:cs="Courier New" w:hint="default"/>
      </w:rPr>
    </w:lvl>
    <w:lvl w:ilvl="8" w:tplc="080C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D3F84"/>
    <w:rsid w:val="00017554"/>
    <w:rsid w:val="00074E64"/>
    <w:rsid w:val="000C243D"/>
    <w:rsid w:val="00117444"/>
    <w:rsid w:val="00130D3A"/>
    <w:rsid w:val="00165A00"/>
    <w:rsid w:val="001A681C"/>
    <w:rsid w:val="001B6AF5"/>
    <w:rsid w:val="001D1790"/>
    <w:rsid w:val="00223F3F"/>
    <w:rsid w:val="0027380B"/>
    <w:rsid w:val="002C1AC7"/>
    <w:rsid w:val="003063D2"/>
    <w:rsid w:val="00341FEB"/>
    <w:rsid w:val="00363FFE"/>
    <w:rsid w:val="00495040"/>
    <w:rsid w:val="00496A9C"/>
    <w:rsid w:val="004F177B"/>
    <w:rsid w:val="0050422C"/>
    <w:rsid w:val="005107F8"/>
    <w:rsid w:val="00551014"/>
    <w:rsid w:val="005D3F84"/>
    <w:rsid w:val="005D67FF"/>
    <w:rsid w:val="0063609E"/>
    <w:rsid w:val="006D63E5"/>
    <w:rsid w:val="00741D65"/>
    <w:rsid w:val="00745308"/>
    <w:rsid w:val="00763CD5"/>
    <w:rsid w:val="007A4A9E"/>
    <w:rsid w:val="007E6310"/>
    <w:rsid w:val="00822B1E"/>
    <w:rsid w:val="00841884"/>
    <w:rsid w:val="008A5A94"/>
    <w:rsid w:val="009050C4"/>
    <w:rsid w:val="00937D87"/>
    <w:rsid w:val="009A48CE"/>
    <w:rsid w:val="009A52E8"/>
    <w:rsid w:val="009E4887"/>
    <w:rsid w:val="00A05B53"/>
    <w:rsid w:val="00A34BFA"/>
    <w:rsid w:val="00AA0A41"/>
    <w:rsid w:val="00AA3AC5"/>
    <w:rsid w:val="00AC7F4B"/>
    <w:rsid w:val="00B204AD"/>
    <w:rsid w:val="00B34A2B"/>
    <w:rsid w:val="00B36685"/>
    <w:rsid w:val="00BA0D5F"/>
    <w:rsid w:val="00BF597A"/>
    <w:rsid w:val="00BF74E4"/>
    <w:rsid w:val="00C563FB"/>
    <w:rsid w:val="00C87E2E"/>
    <w:rsid w:val="00CC791B"/>
    <w:rsid w:val="00D07724"/>
    <w:rsid w:val="00D2501F"/>
    <w:rsid w:val="00D36177"/>
    <w:rsid w:val="00D57A14"/>
    <w:rsid w:val="00D66CB5"/>
    <w:rsid w:val="00DB767F"/>
    <w:rsid w:val="00DE58F7"/>
    <w:rsid w:val="00DF7480"/>
    <w:rsid w:val="00E1566D"/>
    <w:rsid w:val="00E508EB"/>
    <w:rsid w:val="00E66AA3"/>
    <w:rsid w:val="00E67197"/>
    <w:rsid w:val="00F0630C"/>
    <w:rsid w:val="00F1425C"/>
    <w:rsid w:val="00F223A9"/>
    <w:rsid w:val="00F23A7B"/>
    <w:rsid w:val="00F35203"/>
    <w:rsid w:val="00F7449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4499"/>
    <w:pPr>
      <w:ind w:left="720"/>
      <w:contextualSpacing/>
    </w:pPr>
  </w:style>
  <w:style w:type="paragraph" w:styleId="En-tte">
    <w:name w:val="header"/>
    <w:basedOn w:val="Normal"/>
    <w:link w:val="En-tteCar"/>
    <w:uiPriority w:val="99"/>
    <w:unhideWhenUsed/>
    <w:rsid w:val="00C563FB"/>
    <w:pPr>
      <w:tabs>
        <w:tab w:val="center" w:pos="4536"/>
        <w:tab w:val="right" w:pos="9072"/>
      </w:tabs>
      <w:spacing w:after="0" w:line="240" w:lineRule="auto"/>
    </w:pPr>
  </w:style>
  <w:style w:type="character" w:customStyle="1" w:styleId="En-tteCar">
    <w:name w:val="En-tête Car"/>
    <w:basedOn w:val="Policepardfaut"/>
    <w:link w:val="En-tte"/>
    <w:uiPriority w:val="99"/>
    <w:rsid w:val="00C563FB"/>
  </w:style>
  <w:style w:type="paragraph" w:styleId="Pieddepage">
    <w:name w:val="footer"/>
    <w:basedOn w:val="Normal"/>
    <w:link w:val="PieddepageCar"/>
    <w:uiPriority w:val="99"/>
    <w:unhideWhenUsed/>
    <w:rsid w:val="00C563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3FB"/>
  </w:style>
  <w:style w:type="paragraph" w:styleId="Sansinterligne">
    <w:name w:val="No Spacing"/>
    <w:uiPriority w:val="1"/>
    <w:qFormat/>
    <w:rsid w:val="00D57A14"/>
    <w:pPr>
      <w:spacing w:after="0" w:line="240" w:lineRule="auto"/>
    </w:pPr>
  </w:style>
  <w:style w:type="paragraph" w:styleId="Textedebulles">
    <w:name w:val="Balloon Text"/>
    <w:basedOn w:val="Normal"/>
    <w:link w:val="TextedebullesCar"/>
    <w:uiPriority w:val="99"/>
    <w:semiHidden/>
    <w:unhideWhenUsed/>
    <w:rsid w:val="00D57A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7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4499"/>
    <w:pPr>
      <w:ind w:left="720"/>
      <w:contextualSpacing/>
    </w:pPr>
  </w:style>
  <w:style w:type="paragraph" w:styleId="En-tte">
    <w:name w:val="header"/>
    <w:basedOn w:val="Normal"/>
    <w:link w:val="En-tteCar"/>
    <w:uiPriority w:val="99"/>
    <w:unhideWhenUsed/>
    <w:rsid w:val="00C563FB"/>
    <w:pPr>
      <w:tabs>
        <w:tab w:val="center" w:pos="4536"/>
        <w:tab w:val="right" w:pos="9072"/>
      </w:tabs>
      <w:spacing w:after="0" w:line="240" w:lineRule="auto"/>
    </w:pPr>
  </w:style>
  <w:style w:type="character" w:customStyle="1" w:styleId="En-tteCar">
    <w:name w:val="En-tête Car"/>
    <w:basedOn w:val="Policepardfaut"/>
    <w:link w:val="En-tte"/>
    <w:uiPriority w:val="99"/>
    <w:rsid w:val="00C563FB"/>
  </w:style>
  <w:style w:type="paragraph" w:styleId="Pieddepage">
    <w:name w:val="footer"/>
    <w:basedOn w:val="Normal"/>
    <w:link w:val="PieddepageCar"/>
    <w:uiPriority w:val="99"/>
    <w:unhideWhenUsed/>
    <w:rsid w:val="00C563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3FB"/>
  </w:style>
</w:styles>
</file>

<file path=word/webSettings.xml><?xml version="1.0" encoding="utf-8"?>
<w:webSettings xmlns:r="http://schemas.openxmlformats.org/officeDocument/2006/relationships" xmlns:w="http://schemas.openxmlformats.org/wordprocessingml/2006/main">
  <w:divs>
    <w:div w:id="136040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5</Pages>
  <Words>1533</Words>
  <Characters>8435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Baltha's family</dc:creator>
  <cp:keywords/>
  <dc:description/>
  <cp:lastModifiedBy>Zongo</cp:lastModifiedBy>
  <cp:revision>13</cp:revision>
  <dcterms:created xsi:type="dcterms:W3CDTF">2015-08-16T11:40:00Z</dcterms:created>
  <dcterms:modified xsi:type="dcterms:W3CDTF">2015-09-26T20:51:00Z</dcterms:modified>
</cp:coreProperties>
</file>